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AD" w:rsidRDefault="005E6EAD" w:rsidP="005E6EAD">
      <w:pPr>
        <w:pStyle w:val="Titel"/>
        <w:jc w:val="center"/>
        <w:rPr>
          <w:rFonts w:ascii="Arial" w:hAnsi="Arial" w:cs="Arial"/>
          <w:b/>
          <w:sz w:val="32"/>
          <w:szCs w:val="32"/>
        </w:rPr>
      </w:pPr>
      <w:bookmarkStart w:id="0" w:name="_GoBack"/>
      <w:bookmarkEnd w:id="0"/>
      <w:proofErr w:type="spellStart"/>
      <w:r>
        <w:rPr>
          <w:rFonts w:ascii="Arial" w:hAnsi="Arial" w:cs="Arial"/>
          <w:b/>
          <w:sz w:val="32"/>
          <w:szCs w:val="32"/>
        </w:rPr>
        <w:t>Ἰωάννης</w:t>
      </w:r>
      <w:proofErr w:type="spellEnd"/>
      <w:r>
        <w:rPr>
          <w:rFonts w:ascii="Arial" w:hAnsi="Arial" w:cs="Arial"/>
          <w:b/>
          <w:sz w:val="32"/>
          <w:szCs w:val="32"/>
        </w:rPr>
        <w:t xml:space="preserve"> </w:t>
      </w:r>
      <w:proofErr w:type="spellStart"/>
      <w:r>
        <w:rPr>
          <w:rFonts w:ascii="Arial" w:hAnsi="Arial" w:cs="Arial"/>
          <w:b/>
          <w:sz w:val="32"/>
          <w:szCs w:val="32"/>
        </w:rPr>
        <w:t>Μόσχος</w:t>
      </w:r>
      <w:proofErr w:type="spellEnd"/>
      <w:r>
        <w:rPr>
          <w:rFonts w:ascii="Arial" w:hAnsi="Arial" w:cs="Arial"/>
          <w:b/>
          <w:sz w:val="32"/>
          <w:szCs w:val="32"/>
        </w:rPr>
        <w:t xml:space="preserve">, </w:t>
      </w:r>
      <w:proofErr w:type="spellStart"/>
      <w:r w:rsidRPr="005E6EAD">
        <w:rPr>
          <w:rFonts w:ascii="Arial" w:hAnsi="Arial" w:cs="Arial"/>
          <w:b/>
          <w:i/>
          <w:sz w:val="32"/>
          <w:szCs w:val="32"/>
        </w:rPr>
        <w:t>Λειμών</w:t>
      </w:r>
      <w:proofErr w:type="spellEnd"/>
    </w:p>
    <w:p w:rsidR="005E6EAD" w:rsidRPr="005E6EAD" w:rsidRDefault="005E6EAD" w:rsidP="005E6EAD"/>
    <w:p w:rsidR="00C74FDB" w:rsidRPr="00D75061" w:rsidRDefault="00137185" w:rsidP="00D75061">
      <w:pPr>
        <w:jc w:val="both"/>
        <w:rPr>
          <w:rFonts w:ascii="Arial" w:hAnsi="Arial" w:cs="Arial"/>
          <w:sz w:val="26"/>
          <w:szCs w:val="26"/>
        </w:rPr>
      </w:pPr>
      <w:r>
        <w:rPr>
          <w:rFonts w:ascii="Arial" w:hAnsi="Arial" w:cs="Arial"/>
          <w:sz w:val="26"/>
          <w:szCs w:val="26"/>
        </w:rPr>
        <w:t>XIII</w:t>
      </w:r>
      <w:r w:rsidR="00C74FDB" w:rsidRPr="00D75061">
        <w:rPr>
          <w:rFonts w:ascii="Arial" w:hAnsi="Arial" w:cs="Arial"/>
          <w:sz w:val="26"/>
          <w:szCs w:val="26"/>
        </w:rPr>
        <w:t>.</w:t>
      </w:r>
    </w:p>
    <w:p w:rsidR="00C74FDB" w:rsidRDefault="00C74FDB" w:rsidP="003C0C4E">
      <w:pPr>
        <w:spacing w:line="360" w:lineRule="auto"/>
        <w:jc w:val="both"/>
        <w:rPr>
          <w:rFonts w:ascii="Arial" w:hAnsi="Arial" w:cs="Arial"/>
          <w:sz w:val="26"/>
          <w:szCs w:val="26"/>
        </w:rPr>
      </w:pPr>
      <w:r w:rsidRPr="00D75061">
        <w:rPr>
          <w:rFonts w:ascii="Arial" w:hAnsi="Arial" w:cs="Arial"/>
          <w:sz w:val="26"/>
          <w:szCs w:val="26"/>
        </w:rPr>
        <w:t xml:space="preserve"> </w:t>
      </w:r>
      <w:proofErr w:type="spellStart"/>
      <w:r w:rsidRPr="00D75061">
        <w:rPr>
          <w:rFonts w:ascii="Arial" w:hAnsi="Arial" w:cs="Arial"/>
          <w:sz w:val="26"/>
          <w:szCs w:val="26"/>
        </w:rPr>
        <w:t>Ἔλεγον</w:t>
      </w:r>
      <w:proofErr w:type="spellEnd"/>
      <w:r w:rsidRPr="00D75061">
        <w:rPr>
          <w:rFonts w:ascii="Arial" w:hAnsi="Arial" w:cs="Arial"/>
          <w:sz w:val="26"/>
          <w:szCs w:val="26"/>
        </w:rPr>
        <w:t xml:space="preserve"> π</w:t>
      </w:r>
      <w:proofErr w:type="spellStart"/>
      <w:r w:rsidRPr="00D75061">
        <w:rPr>
          <w:rFonts w:ascii="Arial" w:hAnsi="Arial" w:cs="Arial"/>
          <w:sz w:val="26"/>
          <w:szCs w:val="26"/>
        </w:rPr>
        <w:t>ερὶ</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ἀββᾶ</w:t>
      </w:r>
      <w:r w:rsidR="00D75061">
        <w:rPr>
          <w:rStyle w:val="Voetnootmarkering"/>
          <w:rFonts w:ascii="Arial" w:hAnsi="Arial" w:cs="Arial"/>
          <w:sz w:val="26"/>
          <w:szCs w:val="26"/>
        </w:rPr>
        <w:footnoteReference w:id="1"/>
      </w:r>
      <w:r w:rsidRPr="00D75061">
        <w:rPr>
          <w:rFonts w:ascii="Arial" w:hAnsi="Arial" w:cs="Arial"/>
          <w:sz w:val="26"/>
          <w:szCs w:val="26"/>
        </w:rPr>
        <w:t xml:space="preserve"> </w:t>
      </w:r>
      <w:proofErr w:type="spellStart"/>
      <w:r w:rsidRPr="00D75061">
        <w:rPr>
          <w:rFonts w:ascii="Arial" w:hAnsi="Arial" w:cs="Arial"/>
          <w:sz w:val="26"/>
          <w:szCs w:val="26"/>
        </w:rPr>
        <w:t>Μάρκου</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ἀν</w:t>
      </w:r>
      <w:proofErr w:type="spellEnd"/>
      <w:r w:rsidRPr="00D75061">
        <w:rPr>
          <w:rFonts w:ascii="Arial" w:hAnsi="Arial" w:cs="Arial"/>
          <w:sz w:val="26"/>
          <w:szCs w:val="26"/>
        </w:rPr>
        <w:t>αχωρητοῦ</w:t>
      </w:r>
      <w:r w:rsidR="008B6D03">
        <w:rPr>
          <w:rStyle w:val="Voetnootmarkering"/>
          <w:rFonts w:ascii="Arial" w:hAnsi="Arial" w:cs="Arial"/>
          <w:sz w:val="26"/>
          <w:szCs w:val="26"/>
        </w:rPr>
        <w:footnoteReference w:id="2"/>
      </w:r>
      <w:r w:rsidR="00197570" w:rsidRPr="00D75061">
        <w:rPr>
          <w:rFonts w:ascii="Arial" w:hAnsi="Arial" w:cs="Arial"/>
          <w:sz w:val="26"/>
          <w:szCs w:val="26"/>
        </w:rPr>
        <w:t xml:space="preserve"> </w:t>
      </w:r>
      <w:r w:rsidRPr="00D75061">
        <w:rPr>
          <w:rFonts w:ascii="Arial" w:hAnsi="Arial" w:cs="Arial"/>
          <w:sz w:val="26"/>
          <w:szCs w:val="26"/>
        </w:rPr>
        <w:t>(</w:t>
      </w:r>
      <w:proofErr w:type="spellStart"/>
      <w:r w:rsidRPr="00D75061">
        <w:rPr>
          <w:rFonts w:ascii="Arial" w:hAnsi="Arial" w:cs="Arial"/>
          <w:sz w:val="26"/>
          <w:szCs w:val="26"/>
        </w:rPr>
        <w:t>οὗτος</w:t>
      </w:r>
      <w:proofErr w:type="spellEnd"/>
      <w:r w:rsidRPr="00D75061">
        <w:rPr>
          <w:rFonts w:ascii="Arial" w:hAnsi="Arial" w:cs="Arial"/>
          <w:sz w:val="26"/>
          <w:szCs w:val="26"/>
        </w:rPr>
        <w:t xml:space="preserve">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ἐκάθητο</w:t>
      </w:r>
      <w:proofErr w:type="spellEnd"/>
      <w:r w:rsidRPr="00D75061">
        <w:rPr>
          <w:rFonts w:ascii="Arial" w:hAnsi="Arial" w:cs="Arial"/>
          <w:sz w:val="26"/>
          <w:szCs w:val="26"/>
        </w:rPr>
        <w:t xml:space="preserve"> π</w:t>
      </w:r>
      <w:proofErr w:type="spellStart"/>
      <w:r w:rsidRPr="00D75061">
        <w:rPr>
          <w:rFonts w:ascii="Arial" w:hAnsi="Arial" w:cs="Arial"/>
          <w:sz w:val="26"/>
          <w:szCs w:val="26"/>
        </w:rPr>
        <w:t>λησίον</w:t>
      </w:r>
      <w:proofErr w:type="spellEnd"/>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μονῆς</w:t>
      </w:r>
      <w:proofErr w:type="spellEnd"/>
      <w:r w:rsidR="00265EE9">
        <w:rPr>
          <w:rStyle w:val="Voetnootmarkering"/>
          <w:rFonts w:ascii="Arial" w:hAnsi="Arial" w:cs="Arial"/>
          <w:sz w:val="26"/>
          <w:szCs w:val="26"/>
        </w:rPr>
        <w:footnoteReference w:id="3"/>
      </w:r>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Πενθουκλᾶ</w:t>
      </w:r>
      <w:proofErr w:type="spellEnd"/>
      <w:r w:rsidR="00A3566C">
        <w:rPr>
          <w:rStyle w:val="Voetnootmarkering"/>
          <w:rFonts w:ascii="Arial" w:hAnsi="Arial" w:cs="Arial"/>
          <w:sz w:val="26"/>
          <w:szCs w:val="26"/>
        </w:rPr>
        <w:footnoteReference w:id="4"/>
      </w:r>
      <w:r w:rsidRPr="00D75061">
        <w:rPr>
          <w:rFonts w:ascii="Arial" w:hAnsi="Arial" w:cs="Arial"/>
          <w:sz w:val="26"/>
          <w:szCs w:val="26"/>
        </w:rPr>
        <w:t>),</w:t>
      </w:r>
      <w:r w:rsidR="00197570" w:rsidRPr="00D75061">
        <w:rPr>
          <w:rFonts w:ascii="Arial" w:hAnsi="Arial" w:cs="Arial"/>
          <w:sz w:val="26"/>
          <w:szCs w:val="26"/>
        </w:rPr>
        <w:t xml:space="preserve"> </w:t>
      </w:r>
      <w:proofErr w:type="spellStart"/>
      <w:r w:rsidRPr="00D75061">
        <w:rPr>
          <w:rFonts w:ascii="Arial" w:hAnsi="Arial" w:cs="Arial"/>
          <w:sz w:val="26"/>
          <w:szCs w:val="26"/>
        </w:rPr>
        <w:t>ὅτι</w:t>
      </w:r>
      <w:proofErr w:type="spellEnd"/>
      <w:r w:rsidRPr="00D75061">
        <w:rPr>
          <w:rFonts w:ascii="Arial" w:hAnsi="Arial" w:cs="Arial"/>
          <w:sz w:val="26"/>
          <w:szCs w:val="26"/>
        </w:rPr>
        <w:t xml:space="preserve"> ἐπὶ </w:t>
      </w:r>
      <w:proofErr w:type="spellStart"/>
      <w:r w:rsidRPr="00D75061">
        <w:rPr>
          <w:rFonts w:ascii="Arial" w:hAnsi="Arial" w:cs="Arial"/>
          <w:sz w:val="26"/>
          <w:szCs w:val="26"/>
        </w:rPr>
        <w:t>ἑξήκοντ</w:t>
      </w:r>
      <w:proofErr w:type="spellEnd"/>
      <w:r w:rsidRPr="00D75061">
        <w:rPr>
          <w:rFonts w:ascii="Arial" w:hAnsi="Arial" w:cs="Arial"/>
          <w:sz w:val="26"/>
          <w:szCs w:val="26"/>
        </w:rPr>
        <w:t xml:space="preserve">α </w:t>
      </w:r>
      <w:proofErr w:type="spellStart"/>
      <w:r w:rsidRPr="00D75061">
        <w:rPr>
          <w:rFonts w:ascii="Arial" w:hAnsi="Arial" w:cs="Arial"/>
          <w:sz w:val="26"/>
          <w:szCs w:val="26"/>
        </w:rPr>
        <w:t>ἐννέ</w:t>
      </w:r>
      <w:proofErr w:type="spellEnd"/>
      <w:r w:rsidRPr="00D75061">
        <w:rPr>
          <w:rFonts w:ascii="Arial" w:hAnsi="Arial" w:cs="Arial"/>
          <w:sz w:val="26"/>
          <w:szCs w:val="26"/>
        </w:rPr>
        <w:t xml:space="preserve">α </w:t>
      </w:r>
      <w:proofErr w:type="spellStart"/>
      <w:r w:rsidRPr="00D75061">
        <w:rPr>
          <w:rFonts w:ascii="Arial" w:hAnsi="Arial" w:cs="Arial"/>
          <w:sz w:val="26"/>
          <w:szCs w:val="26"/>
        </w:rPr>
        <w:t>ἔτη</w:t>
      </w:r>
      <w:proofErr w:type="spellEnd"/>
      <w:r w:rsidRPr="00D75061">
        <w:rPr>
          <w:rFonts w:ascii="Arial" w:hAnsi="Arial" w:cs="Arial"/>
          <w:sz w:val="26"/>
          <w:szCs w:val="26"/>
        </w:rPr>
        <w:t xml:space="preserve"> τα</w:t>
      </w:r>
      <w:proofErr w:type="spellStart"/>
      <w:r w:rsidRPr="00D75061">
        <w:rPr>
          <w:rFonts w:ascii="Arial" w:hAnsi="Arial" w:cs="Arial"/>
          <w:sz w:val="26"/>
          <w:szCs w:val="26"/>
        </w:rPr>
        <w:t>ύτην</w:t>
      </w:r>
      <w:proofErr w:type="spellEnd"/>
      <w:r w:rsidRPr="00D75061">
        <w:rPr>
          <w:rFonts w:ascii="Arial" w:hAnsi="Arial" w:cs="Arial"/>
          <w:sz w:val="26"/>
          <w:szCs w:val="26"/>
        </w:rPr>
        <w:t xml:space="preserve"> </w:t>
      </w:r>
      <w:proofErr w:type="spellStart"/>
      <w:r w:rsidRPr="00D75061">
        <w:rPr>
          <w:rFonts w:ascii="Arial" w:hAnsi="Arial" w:cs="Arial"/>
          <w:sz w:val="26"/>
          <w:szCs w:val="26"/>
        </w:rPr>
        <w:t>ἔσχεν</w:t>
      </w:r>
      <w:proofErr w:type="spellEnd"/>
      <w:r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ἐ</w:t>
      </w:r>
      <w:r w:rsidR="00197570" w:rsidRPr="00D75061">
        <w:rPr>
          <w:rFonts w:ascii="Arial" w:hAnsi="Arial" w:cs="Arial"/>
          <w:sz w:val="26"/>
          <w:szCs w:val="26"/>
        </w:rPr>
        <w:t>ργ</w:t>
      </w:r>
      <w:proofErr w:type="spellEnd"/>
      <w:r w:rsidR="00197570" w:rsidRPr="00D75061">
        <w:rPr>
          <w:rFonts w:ascii="Arial" w:hAnsi="Arial" w:cs="Arial"/>
          <w:sz w:val="26"/>
          <w:szCs w:val="26"/>
        </w:rPr>
        <w:t>α</w:t>
      </w:r>
      <w:r w:rsidRPr="00D75061">
        <w:rPr>
          <w:rFonts w:ascii="Arial" w:hAnsi="Arial" w:cs="Arial"/>
          <w:sz w:val="26"/>
          <w:szCs w:val="26"/>
        </w:rPr>
        <w:t xml:space="preserve">σίαν, </w:t>
      </w:r>
      <w:proofErr w:type="spellStart"/>
      <w:r w:rsidRPr="00D75061">
        <w:rPr>
          <w:rFonts w:ascii="Arial" w:hAnsi="Arial" w:cs="Arial"/>
          <w:sz w:val="26"/>
          <w:szCs w:val="26"/>
        </w:rPr>
        <w:t>τὰς</w:t>
      </w:r>
      <w:proofErr w:type="spellEnd"/>
      <w:r w:rsidRPr="00D75061">
        <w:rPr>
          <w:rFonts w:ascii="Arial" w:hAnsi="Arial" w:cs="Arial"/>
          <w:sz w:val="26"/>
          <w:szCs w:val="26"/>
        </w:rPr>
        <w:t xml:space="preserve"> ἑβ</w:t>
      </w:r>
      <w:proofErr w:type="spellStart"/>
      <w:r w:rsidRPr="00D75061">
        <w:rPr>
          <w:rFonts w:ascii="Arial" w:hAnsi="Arial" w:cs="Arial"/>
          <w:sz w:val="26"/>
          <w:szCs w:val="26"/>
        </w:rPr>
        <w:t>δομάδ</w:t>
      </w:r>
      <w:proofErr w:type="spellEnd"/>
      <w:r w:rsidRPr="00D75061">
        <w:rPr>
          <w:rFonts w:ascii="Arial" w:hAnsi="Arial" w:cs="Arial"/>
          <w:sz w:val="26"/>
          <w:szCs w:val="26"/>
        </w:rPr>
        <w:t>ας</w:t>
      </w:r>
      <w:r w:rsidR="00AC2054">
        <w:rPr>
          <w:rStyle w:val="Voetnootmarkering"/>
          <w:rFonts w:ascii="Arial" w:hAnsi="Arial" w:cs="Arial"/>
          <w:sz w:val="26"/>
          <w:szCs w:val="26"/>
        </w:rPr>
        <w:footnoteReference w:id="5"/>
      </w:r>
      <w:r w:rsidRPr="00D75061">
        <w:rPr>
          <w:rFonts w:ascii="Arial" w:hAnsi="Arial" w:cs="Arial"/>
          <w:sz w:val="26"/>
          <w:szCs w:val="26"/>
        </w:rPr>
        <w:t xml:space="preserve"> </w:t>
      </w:r>
      <w:proofErr w:type="spellStart"/>
      <w:r w:rsidRPr="00D75061">
        <w:rPr>
          <w:rFonts w:ascii="Arial" w:hAnsi="Arial" w:cs="Arial"/>
          <w:sz w:val="26"/>
          <w:szCs w:val="26"/>
        </w:rPr>
        <w:t>νηστεύων</w:t>
      </w:r>
      <w:proofErr w:type="spellEnd"/>
      <w:r w:rsidR="00AC2054">
        <w:rPr>
          <w:rStyle w:val="Voetnootmarkering"/>
          <w:rFonts w:ascii="Arial" w:hAnsi="Arial" w:cs="Arial"/>
          <w:sz w:val="26"/>
          <w:szCs w:val="26"/>
        </w:rPr>
        <w:footnoteReference w:id="6"/>
      </w:r>
      <w:r w:rsidRPr="00D75061">
        <w:rPr>
          <w:rFonts w:ascii="Arial" w:hAnsi="Arial" w:cs="Arial"/>
          <w:sz w:val="26"/>
          <w:szCs w:val="26"/>
        </w:rPr>
        <w:t xml:space="preserve">, </w:t>
      </w:r>
      <w:proofErr w:type="spellStart"/>
      <w:r w:rsidRPr="00D75061">
        <w:rPr>
          <w:rFonts w:ascii="Arial" w:hAnsi="Arial" w:cs="Arial"/>
          <w:sz w:val="26"/>
          <w:szCs w:val="26"/>
        </w:rPr>
        <w:t>ὥστε</w:t>
      </w:r>
      <w:proofErr w:type="spellEnd"/>
      <w:r w:rsidRPr="00D75061">
        <w:rPr>
          <w:rFonts w:ascii="Arial" w:hAnsi="Arial" w:cs="Arial"/>
          <w:sz w:val="26"/>
          <w:szCs w:val="26"/>
        </w:rPr>
        <w:t xml:space="preserve"> </w:t>
      </w:r>
      <w:proofErr w:type="spellStart"/>
      <w:r w:rsidRPr="00D75061">
        <w:rPr>
          <w:rFonts w:ascii="Arial" w:hAnsi="Arial" w:cs="Arial"/>
          <w:sz w:val="26"/>
          <w:szCs w:val="26"/>
        </w:rPr>
        <w:t>νομίζειν</w:t>
      </w:r>
      <w:proofErr w:type="spellEnd"/>
      <w:r w:rsidRPr="00D75061">
        <w:rPr>
          <w:rFonts w:ascii="Arial" w:hAnsi="Arial" w:cs="Arial"/>
          <w:sz w:val="26"/>
          <w:szCs w:val="26"/>
        </w:rPr>
        <w:t xml:space="preserve"> </w:t>
      </w:r>
      <w:proofErr w:type="spellStart"/>
      <w:r w:rsidRPr="00D75061">
        <w:rPr>
          <w:rFonts w:ascii="Arial" w:hAnsi="Arial" w:cs="Arial"/>
          <w:sz w:val="26"/>
          <w:szCs w:val="26"/>
        </w:rPr>
        <w:t>τινὰ</w:t>
      </w:r>
      <w:r w:rsidR="00197570" w:rsidRPr="00D75061">
        <w:rPr>
          <w:rFonts w:ascii="Arial" w:hAnsi="Arial" w:cs="Arial"/>
          <w:sz w:val="26"/>
          <w:szCs w:val="26"/>
        </w:rPr>
        <w:t>ς</w:t>
      </w:r>
      <w:proofErr w:type="spellEnd"/>
      <w:r w:rsidR="00197570" w:rsidRPr="00D75061">
        <w:rPr>
          <w:rFonts w:ascii="Arial" w:hAnsi="Arial" w:cs="Arial"/>
          <w:sz w:val="26"/>
          <w:szCs w:val="26"/>
        </w:rPr>
        <w:t xml:space="preserve">, </w:t>
      </w:r>
      <w:proofErr w:type="spellStart"/>
      <w:r w:rsidRPr="00D75061">
        <w:rPr>
          <w:rFonts w:ascii="Arial" w:hAnsi="Arial" w:cs="Arial"/>
          <w:sz w:val="26"/>
          <w:szCs w:val="26"/>
        </w:rPr>
        <w:t>ὅτι</w:t>
      </w:r>
      <w:proofErr w:type="spellEnd"/>
      <w:r w:rsidRPr="00D75061">
        <w:rPr>
          <w:rFonts w:ascii="Arial" w:hAnsi="Arial" w:cs="Arial"/>
          <w:sz w:val="26"/>
          <w:szCs w:val="26"/>
        </w:rPr>
        <w:t xml:space="preserve"> </w:t>
      </w:r>
      <w:proofErr w:type="spellStart"/>
      <w:r w:rsidRPr="00D75061">
        <w:rPr>
          <w:rFonts w:ascii="Arial" w:hAnsi="Arial" w:cs="Arial"/>
          <w:sz w:val="26"/>
          <w:szCs w:val="26"/>
        </w:rPr>
        <w:t>ἄσ</w:t>
      </w:r>
      <w:proofErr w:type="spellEnd"/>
      <w:r w:rsidRPr="00D75061">
        <w:rPr>
          <w:rFonts w:ascii="Arial" w:hAnsi="Arial" w:cs="Arial"/>
          <w:sz w:val="26"/>
          <w:szCs w:val="26"/>
        </w:rPr>
        <w:t>αρκός</w:t>
      </w:r>
      <w:r w:rsidR="00AC2054">
        <w:rPr>
          <w:rStyle w:val="Voetnootmarkering"/>
          <w:rFonts w:ascii="Arial" w:hAnsi="Arial" w:cs="Arial"/>
          <w:sz w:val="26"/>
          <w:szCs w:val="26"/>
        </w:rPr>
        <w:footnoteReference w:id="7"/>
      </w:r>
      <w:r w:rsidRPr="00D75061">
        <w:rPr>
          <w:rFonts w:ascii="Arial" w:hAnsi="Arial" w:cs="Arial"/>
          <w:sz w:val="26"/>
          <w:szCs w:val="26"/>
        </w:rPr>
        <w:t xml:space="preserve"> </w:t>
      </w:r>
      <w:proofErr w:type="spellStart"/>
      <w:r w:rsidRPr="00D75061">
        <w:rPr>
          <w:rFonts w:ascii="Arial" w:hAnsi="Arial" w:cs="Arial"/>
          <w:sz w:val="26"/>
          <w:szCs w:val="26"/>
        </w:rPr>
        <w:t>ἐστιν</w:t>
      </w:r>
      <w:proofErr w:type="spellEnd"/>
      <w:r w:rsidRPr="00D75061">
        <w:rPr>
          <w:rFonts w:ascii="Arial" w:hAnsi="Arial" w:cs="Arial"/>
          <w:sz w:val="26"/>
          <w:szCs w:val="26"/>
        </w:rPr>
        <w:t xml:space="preserve">. </w:t>
      </w:r>
      <w:proofErr w:type="spellStart"/>
      <w:r w:rsidRPr="00D75061">
        <w:rPr>
          <w:rFonts w:ascii="Arial" w:hAnsi="Arial" w:cs="Arial"/>
          <w:sz w:val="26"/>
          <w:szCs w:val="26"/>
        </w:rPr>
        <w:t>Ἠργάζετο</w:t>
      </w:r>
      <w:proofErr w:type="spellEnd"/>
      <w:r w:rsidRPr="00D75061">
        <w:rPr>
          <w:rFonts w:ascii="Arial" w:hAnsi="Arial" w:cs="Arial"/>
          <w:sz w:val="26"/>
          <w:szCs w:val="26"/>
        </w:rPr>
        <w:t xml:space="preserve">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νύκτ</w:t>
      </w:r>
      <w:proofErr w:type="spellEnd"/>
      <w:r w:rsidRPr="00D75061">
        <w:rPr>
          <w:rFonts w:ascii="Arial" w:hAnsi="Arial" w:cs="Arial"/>
          <w:sz w:val="26"/>
          <w:szCs w:val="26"/>
        </w:rPr>
        <w:t xml:space="preserve">α καὶ </w:t>
      </w:r>
      <w:proofErr w:type="spellStart"/>
      <w:r w:rsidRPr="00D75061">
        <w:rPr>
          <w:rFonts w:ascii="Arial" w:hAnsi="Arial" w:cs="Arial"/>
          <w:sz w:val="26"/>
          <w:szCs w:val="26"/>
        </w:rPr>
        <w:t>ἡμέρ</w:t>
      </w:r>
      <w:proofErr w:type="spellEnd"/>
      <w:r w:rsidRPr="00D75061">
        <w:rPr>
          <w:rFonts w:ascii="Arial" w:hAnsi="Arial" w:cs="Arial"/>
          <w:sz w:val="26"/>
          <w:szCs w:val="26"/>
        </w:rPr>
        <w:t>αν</w:t>
      </w:r>
      <w:r w:rsidR="00197570" w:rsidRPr="00D75061">
        <w:rPr>
          <w:rFonts w:ascii="Arial" w:hAnsi="Arial" w:cs="Arial"/>
          <w:sz w:val="26"/>
          <w:szCs w:val="26"/>
        </w:rPr>
        <w:t xml:space="preserve"> </w:t>
      </w:r>
      <w:r w:rsidRPr="00D75061">
        <w:rPr>
          <w:rFonts w:ascii="Arial" w:hAnsi="Arial" w:cs="Arial"/>
          <w:sz w:val="26"/>
          <w:szCs w:val="26"/>
        </w:rPr>
        <w:t>π</w:t>
      </w:r>
      <w:proofErr w:type="spellStart"/>
      <w:r w:rsidRPr="00D75061">
        <w:rPr>
          <w:rFonts w:ascii="Arial" w:hAnsi="Arial" w:cs="Arial"/>
          <w:sz w:val="26"/>
          <w:szCs w:val="26"/>
        </w:rPr>
        <w:t>ερὶ</w:t>
      </w:r>
      <w:proofErr w:type="spellEnd"/>
      <w:r w:rsidRPr="00D75061">
        <w:rPr>
          <w:rFonts w:ascii="Arial" w:hAnsi="Arial" w:cs="Arial"/>
          <w:sz w:val="26"/>
          <w:szCs w:val="26"/>
        </w:rPr>
        <w:t xml:space="preserve">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ἐπα</w:t>
      </w:r>
      <w:proofErr w:type="spellStart"/>
      <w:r w:rsidRPr="00D75061">
        <w:rPr>
          <w:rFonts w:ascii="Arial" w:hAnsi="Arial" w:cs="Arial"/>
          <w:sz w:val="26"/>
          <w:szCs w:val="26"/>
        </w:rPr>
        <w:t>γγελιῶν</w:t>
      </w:r>
      <w:proofErr w:type="spellEnd"/>
      <w:r w:rsidR="00B92CAE">
        <w:rPr>
          <w:rStyle w:val="Voetnootmarkering"/>
          <w:rFonts w:ascii="Arial" w:hAnsi="Arial" w:cs="Arial"/>
          <w:sz w:val="26"/>
          <w:szCs w:val="26"/>
        </w:rPr>
        <w:footnoteReference w:id="8"/>
      </w:r>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Χριστοῦ</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ἐδίδου</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ὐτὰς</w:t>
      </w:r>
      <w:proofErr w:type="spellEnd"/>
      <w:r w:rsidR="00197570" w:rsidRPr="00D75061">
        <w:rPr>
          <w:rFonts w:ascii="Arial" w:hAnsi="Arial" w:cs="Arial"/>
          <w:sz w:val="26"/>
          <w:szCs w:val="26"/>
        </w:rPr>
        <w:t xml:space="preserve"> </w:t>
      </w:r>
      <w:r w:rsidRPr="00D75061">
        <w:rPr>
          <w:rFonts w:ascii="Arial" w:hAnsi="Arial" w:cs="Arial"/>
          <w:sz w:val="26"/>
          <w:szCs w:val="26"/>
        </w:rPr>
        <w:t>π</w:t>
      </w:r>
      <w:proofErr w:type="spellStart"/>
      <w:r w:rsidRPr="00D75061">
        <w:rPr>
          <w:rFonts w:ascii="Arial" w:hAnsi="Arial" w:cs="Arial"/>
          <w:sz w:val="26"/>
          <w:szCs w:val="26"/>
        </w:rPr>
        <w:t>τωχοῖς</w:t>
      </w:r>
      <w:proofErr w:type="spellEnd"/>
      <w:r w:rsidR="00AA5B0E">
        <w:rPr>
          <w:rStyle w:val="Voetnootmarkering"/>
          <w:rFonts w:ascii="Arial" w:hAnsi="Arial" w:cs="Arial"/>
          <w:sz w:val="26"/>
          <w:szCs w:val="26"/>
        </w:rPr>
        <w:footnoteReference w:id="9"/>
      </w:r>
      <w:r w:rsidRPr="00D75061">
        <w:rPr>
          <w:rFonts w:ascii="Arial" w:hAnsi="Arial" w:cs="Arial"/>
          <w:sz w:val="26"/>
          <w:szCs w:val="26"/>
        </w:rPr>
        <w:t xml:space="preserve">, </w:t>
      </w:r>
      <w:proofErr w:type="spellStart"/>
      <w:r w:rsidRPr="00D75061">
        <w:rPr>
          <w:rFonts w:ascii="Arial" w:hAnsi="Arial" w:cs="Arial"/>
          <w:sz w:val="26"/>
          <w:szCs w:val="26"/>
        </w:rPr>
        <w:t>οὐδὲ</w:t>
      </w:r>
      <w:proofErr w:type="spellEnd"/>
      <w:r w:rsidRPr="00D75061">
        <w:rPr>
          <w:rFonts w:ascii="Arial" w:hAnsi="Arial" w:cs="Arial"/>
          <w:sz w:val="26"/>
          <w:szCs w:val="26"/>
        </w:rPr>
        <w:t xml:space="preserve"> πα</w:t>
      </w:r>
      <w:proofErr w:type="spellStart"/>
      <w:r w:rsidRPr="00D75061">
        <w:rPr>
          <w:rFonts w:ascii="Arial" w:hAnsi="Arial" w:cs="Arial"/>
          <w:sz w:val="26"/>
          <w:szCs w:val="26"/>
        </w:rPr>
        <w:t>ρά</w:t>
      </w:r>
      <w:proofErr w:type="spellEnd"/>
      <w:r w:rsidRPr="00D75061">
        <w:rPr>
          <w:rFonts w:ascii="Arial" w:hAnsi="Arial" w:cs="Arial"/>
          <w:sz w:val="26"/>
          <w:szCs w:val="26"/>
        </w:rPr>
        <w:t xml:space="preserve"> </w:t>
      </w:r>
      <w:proofErr w:type="spellStart"/>
      <w:r w:rsidRPr="00D75061">
        <w:rPr>
          <w:rFonts w:ascii="Arial" w:hAnsi="Arial" w:cs="Arial"/>
          <w:sz w:val="26"/>
          <w:szCs w:val="26"/>
        </w:rPr>
        <w:t>τινος</w:t>
      </w:r>
      <w:proofErr w:type="spellEnd"/>
      <w:r w:rsidRPr="00D75061">
        <w:rPr>
          <w:rFonts w:ascii="Arial" w:hAnsi="Arial" w:cs="Arial"/>
          <w:sz w:val="26"/>
          <w:szCs w:val="26"/>
        </w:rPr>
        <w:t xml:space="preserve"> </w:t>
      </w:r>
      <w:proofErr w:type="spellStart"/>
      <w:r w:rsidRPr="00D75061">
        <w:rPr>
          <w:rFonts w:ascii="Arial" w:hAnsi="Arial" w:cs="Arial"/>
          <w:sz w:val="26"/>
          <w:szCs w:val="26"/>
        </w:rPr>
        <w:t>ἔλ</w:t>
      </w:r>
      <w:proofErr w:type="spellEnd"/>
      <w:r w:rsidRPr="00D75061">
        <w:rPr>
          <w:rFonts w:ascii="Arial" w:hAnsi="Arial" w:cs="Arial"/>
          <w:sz w:val="26"/>
          <w:szCs w:val="26"/>
        </w:rPr>
        <w:t xml:space="preserve">αβεν </w:t>
      </w:r>
      <w:proofErr w:type="spellStart"/>
      <w:r w:rsidRPr="00D75061">
        <w:rPr>
          <w:rFonts w:ascii="Arial" w:hAnsi="Arial" w:cs="Arial"/>
          <w:sz w:val="26"/>
          <w:szCs w:val="26"/>
        </w:rPr>
        <w:t>τι</w:t>
      </w:r>
      <w:proofErr w:type="spellEnd"/>
      <w:r w:rsidRPr="00D75061">
        <w:rPr>
          <w:rFonts w:ascii="Arial" w:hAnsi="Arial" w:cs="Arial"/>
          <w:sz w:val="26"/>
          <w:szCs w:val="26"/>
        </w:rPr>
        <w:t>ποτοῦν</w:t>
      </w:r>
      <w:r w:rsidR="0065613F">
        <w:rPr>
          <w:rStyle w:val="Voetnootmarkering"/>
          <w:rFonts w:ascii="Arial" w:hAnsi="Arial" w:cs="Arial"/>
          <w:sz w:val="26"/>
          <w:szCs w:val="26"/>
        </w:rPr>
        <w:footnoteReference w:id="10"/>
      </w:r>
      <w:r w:rsidRPr="00D75061">
        <w:rPr>
          <w:rFonts w:ascii="Arial" w:hAnsi="Arial" w:cs="Arial"/>
          <w:sz w:val="26"/>
          <w:szCs w:val="26"/>
        </w:rPr>
        <w:t>· π</w:t>
      </w:r>
      <w:proofErr w:type="spellStart"/>
      <w:r w:rsidRPr="00D75061">
        <w:rPr>
          <w:rFonts w:ascii="Arial" w:hAnsi="Arial" w:cs="Arial"/>
          <w:sz w:val="26"/>
          <w:szCs w:val="26"/>
        </w:rPr>
        <w:t>ερὶ</w:t>
      </w:r>
      <w:proofErr w:type="spellEnd"/>
      <w:r w:rsidR="00197570" w:rsidRPr="00D75061">
        <w:rPr>
          <w:rFonts w:ascii="Arial" w:hAnsi="Arial" w:cs="Arial"/>
          <w:sz w:val="26"/>
          <w:szCs w:val="26"/>
        </w:rPr>
        <w:t xml:space="preserve"> </w:t>
      </w:r>
      <w:proofErr w:type="spellStart"/>
      <w:r w:rsidRPr="00D75061">
        <w:rPr>
          <w:rFonts w:ascii="Arial" w:hAnsi="Arial" w:cs="Arial"/>
          <w:sz w:val="26"/>
          <w:szCs w:val="26"/>
        </w:rPr>
        <w:t>τούτου</w:t>
      </w:r>
      <w:proofErr w:type="spellEnd"/>
      <w:r w:rsidRPr="00D75061">
        <w:rPr>
          <w:rFonts w:ascii="Arial" w:hAnsi="Arial" w:cs="Arial"/>
          <w:sz w:val="26"/>
          <w:szCs w:val="26"/>
        </w:rPr>
        <w:t xml:space="preserve"> </w:t>
      </w:r>
      <w:proofErr w:type="spellStart"/>
      <w:r w:rsidRPr="00D75061">
        <w:rPr>
          <w:rFonts w:ascii="Arial" w:hAnsi="Arial" w:cs="Arial"/>
          <w:sz w:val="26"/>
          <w:szCs w:val="26"/>
        </w:rPr>
        <w:t>ἀκούσ</w:t>
      </w:r>
      <w:proofErr w:type="spellEnd"/>
      <w:r w:rsidRPr="00D75061">
        <w:rPr>
          <w:rFonts w:ascii="Arial" w:hAnsi="Arial" w:cs="Arial"/>
          <w:sz w:val="26"/>
          <w:szCs w:val="26"/>
        </w:rPr>
        <w:t xml:space="preserve">αντες </w:t>
      </w:r>
      <w:proofErr w:type="spellStart"/>
      <w:r w:rsidRPr="00D75061">
        <w:rPr>
          <w:rFonts w:ascii="Arial" w:hAnsi="Arial" w:cs="Arial"/>
          <w:sz w:val="26"/>
          <w:szCs w:val="26"/>
        </w:rPr>
        <w:t>φιλόχριστοι</w:t>
      </w:r>
      <w:proofErr w:type="spellEnd"/>
      <w:r w:rsidRPr="00D75061">
        <w:rPr>
          <w:rFonts w:ascii="Arial" w:hAnsi="Arial" w:cs="Arial"/>
          <w:sz w:val="26"/>
          <w:szCs w:val="26"/>
        </w:rPr>
        <w:t xml:space="preserve"> </w:t>
      </w:r>
      <w:proofErr w:type="spellStart"/>
      <w:r w:rsidRPr="00D75061">
        <w:rPr>
          <w:rFonts w:ascii="Arial" w:hAnsi="Arial" w:cs="Arial"/>
          <w:sz w:val="26"/>
          <w:szCs w:val="26"/>
        </w:rPr>
        <w:t>ἦλθον</w:t>
      </w:r>
      <w:proofErr w:type="spellEnd"/>
      <w:r w:rsidRPr="00D75061">
        <w:rPr>
          <w:rFonts w:ascii="Arial" w:hAnsi="Arial" w:cs="Arial"/>
          <w:sz w:val="26"/>
          <w:szCs w:val="26"/>
        </w:rPr>
        <w:t xml:space="preserve"> </w:t>
      </w:r>
      <w:proofErr w:type="spellStart"/>
      <w:r w:rsidRPr="00D75061">
        <w:rPr>
          <w:rFonts w:ascii="Arial" w:hAnsi="Arial" w:cs="Arial"/>
          <w:sz w:val="26"/>
          <w:szCs w:val="26"/>
        </w:rPr>
        <w:t>δοῦν</w:t>
      </w:r>
      <w:proofErr w:type="spellEnd"/>
      <w:r w:rsidRPr="00D75061">
        <w:rPr>
          <w:rFonts w:ascii="Arial" w:hAnsi="Arial" w:cs="Arial"/>
          <w:sz w:val="26"/>
          <w:szCs w:val="26"/>
        </w:rPr>
        <w:t>αι α</w:t>
      </w:r>
      <w:proofErr w:type="spellStart"/>
      <w:r w:rsidRPr="00D75061">
        <w:rPr>
          <w:rFonts w:ascii="Arial" w:hAnsi="Arial" w:cs="Arial"/>
          <w:sz w:val="26"/>
          <w:szCs w:val="26"/>
        </w:rPr>
        <w:t>ὐτῷ</w:t>
      </w:r>
      <w:proofErr w:type="spellEnd"/>
      <w:r w:rsidR="00197570"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ἀγά</w:t>
      </w:r>
      <w:proofErr w:type="spellEnd"/>
      <w:r w:rsidRPr="00D75061">
        <w:rPr>
          <w:rFonts w:ascii="Arial" w:hAnsi="Arial" w:cs="Arial"/>
          <w:sz w:val="26"/>
          <w:szCs w:val="26"/>
        </w:rPr>
        <w:t>πην</w:t>
      </w:r>
      <w:r w:rsidR="001429BD">
        <w:rPr>
          <w:rStyle w:val="Voetnootmarkering"/>
          <w:rFonts w:ascii="Arial" w:hAnsi="Arial" w:cs="Arial"/>
          <w:sz w:val="26"/>
          <w:szCs w:val="26"/>
        </w:rPr>
        <w:footnoteReference w:id="11"/>
      </w:r>
      <w:r w:rsidRPr="00D75061">
        <w:rPr>
          <w:rFonts w:ascii="Arial" w:hAnsi="Arial" w:cs="Arial"/>
          <w:sz w:val="26"/>
          <w:szCs w:val="26"/>
        </w:rPr>
        <w:t xml:space="preserve">· ὁ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ἔλεγεν</w:t>
      </w:r>
      <w:proofErr w:type="spellEnd"/>
      <w:r w:rsidRPr="00D75061">
        <w:rPr>
          <w:rFonts w:ascii="Arial" w:hAnsi="Arial" w:cs="Arial"/>
          <w:sz w:val="26"/>
          <w:szCs w:val="26"/>
        </w:rPr>
        <w:t xml:space="preserve">· </w:t>
      </w:r>
      <w:r w:rsidR="00B64056">
        <w:rPr>
          <w:rFonts w:ascii="Arial" w:hAnsi="Arial" w:cs="Arial"/>
          <w:sz w:val="26"/>
          <w:szCs w:val="26"/>
        </w:rPr>
        <w:t>“</w:t>
      </w:r>
      <w:proofErr w:type="spellStart"/>
      <w:r w:rsidRPr="00D75061">
        <w:rPr>
          <w:rFonts w:ascii="Arial" w:hAnsi="Arial" w:cs="Arial"/>
          <w:sz w:val="26"/>
          <w:szCs w:val="26"/>
        </w:rPr>
        <w:t>Οὐ</w:t>
      </w:r>
      <w:proofErr w:type="spellEnd"/>
      <w:r w:rsidRPr="00D75061">
        <w:rPr>
          <w:rFonts w:ascii="Arial" w:hAnsi="Arial" w:cs="Arial"/>
          <w:sz w:val="26"/>
          <w:szCs w:val="26"/>
        </w:rPr>
        <w:t xml:space="preserve"> λαμβ</w:t>
      </w:r>
      <w:proofErr w:type="spellStart"/>
      <w:r w:rsidRPr="00D75061">
        <w:rPr>
          <w:rFonts w:ascii="Arial" w:hAnsi="Arial" w:cs="Arial"/>
          <w:sz w:val="26"/>
          <w:szCs w:val="26"/>
        </w:rPr>
        <w:t>άνω</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γὰ</w:t>
      </w:r>
      <w:r w:rsidR="00197570" w:rsidRPr="00D75061">
        <w:rPr>
          <w:rFonts w:ascii="Arial" w:hAnsi="Arial" w:cs="Arial"/>
          <w:sz w:val="26"/>
          <w:szCs w:val="26"/>
        </w:rPr>
        <w:t>ρ</w:t>
      </w:r>
      <w:proofErr w:type="spellEnd"/>
      <w:r w:rsidR="00197570" w:rsidRPr="00D75061">
        <w:rPr>
          <w:rFonts w:ascii="Arial" w:hAnsi="Arial" w:cs="Arial"/>
          <w:sz w:val="26"/>
          <w:szCs w:val="26"/>
        </w:rPr>
        <w:t xml:space="preserve"> </w:t>
      </w:r>
      <w:proofErr w:type="spellStart"/>
      <w:r w:rsidRPr="00D75061">
        <w:rPr>
          <w:rFonts w:ascii="Arial" w:hAnsi="Arial" w:cs="Arial"/>
          <w:sz w:val="26"/>
          <w:szCs w:val="26"/>
        </w:rPr>
        <w:t>ἐμὸν</w:t>
      </w:r>
      <w:proofErr w:type="spellEnd"/>
      <w:r w:rsidRPr="00D75061">
        <w:rPr>
          <w:rFonts w:ascii="Arial" w:hAnsi="Arial" w:cs="Arial"/>
          <w:sz w:val="26"/>
          <w:szCs w:val="26"/>
        </w:rPr>
        <w:t xml:space="preserve"> </w:t>
      </w:r>
      <w:proofErr w:type="spellStart"/>
      <w:r w:rsidRPr="00D75061">
        <w:rPr>
          <w:rFonts w:ascii="Arial" w:hAnsi="Arial" w:cs="Arial"/>
          <w:sz w:val="26"/>
          <w:szCs w:val="26"/>
        </w:rPr>
        <w:t>χείρεργον</w:t>
      </w:r>
      <w:proofErr w:type="spellEnd"/>
      <w:r w:rsidR="00B64056">
        <w:rPr>
          <w:rStyle w:val="Voetnootmarkering"/>
          <w:rFonts w:ascii="Arial" w:hAnsi="Arial" w:cs="Arial"/>
          <w:sz w:val="26"/>
          <w:szCs w:val="26"/>
        </w:rPr>
        <w:footnoteReference w:id="12"/>
      </w:r>
      <w:r w:rsidRPr="00D75061">
        <w:rPr>
          <w:rFonts w:ascii="Arial" w:hAnsi="Arial" w:cs="Arial"/>
          <w:sz w:val="26"/>
          <w:szCs w:val="26"/>
        </w:rPr>
        <w:t xml:space="preserve"> </w:t>
      </w:r>
      <w:proofErr w:type="spellStart"/>
      <w:r w:rsidRPr="00D75061">
        <w:rPr>
          <w:rFonts w:ascii="Arial" w:hAnsi="Arial" w:cs="Arial"/>
          <w:sz w:val="26"/>
          <w:szCs w:val="26"/>
        </w:rPr>
        <w:t>τρέφει</w:t>
      </w:r>
      <w:proofErr w:type="spellEnd"/>
      <w:r w:rsidRPr="00D75061">
        <w:rPr>
          <w:rFonts w:ascii="Arial" w:hAnsi="Arial" w:cs="Arial"/>
          <w:sz w:val="26"/>
          <w:szCs w:val="26"/>
        </w:rPr>
        <w:t xml:space="preserve"> </w:t>
      </w:r>
      <w:proofErr w:type="spellStart"/>
      <w:r w:rsidRPr="00D75061">
        <w:rPr>
          <w:rFonts w:ascii="Arial" w:hAnsi="Arial" w:cs="Arial"/>
          <w:sz w:val="26"/>
          <w:szCs w:val="26"/>
        </w:rPr>
        <w:t>με</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τοὺς</w:t>
      </w:r>
      <w:proofErr w:type="spellEnd"/>
      <w:r w:rsidRPr="00D75061">
        <w:rPr>
          <w:rFonts w:ascii="Arial" w:hAnsi="Arial" w:cs="Arial"/>
          <w:sz w:val="26"/>
          <w:szCs w:val="26"/>
        </w:rPr>
        <w:t xml:space="preserve"> </w:t>
      </w:r>
      <w:proofErr w:type="spellStart"/>
      <w:r w:rsidRPr="00D75061">
        <w:rPr>
          <w:rFonts w:ascii="Arial" w:hAnsi="Arial" w:cs="Arial"/>
          <w:sz w:val="26"/>
          <w:szCs w:val="26"/>
        </w:rPr>
        <w:t>ἐρχομένους</w:t>
      </w:r>
      <w:proofErr w:type="spellEnd"/>
      <w:r w:rsidRPr="00D75061">
        <w:rPr>
          <w:rFonts w:ascii="Arial" w:hAnsi="Arial" w:cs="Arial"/>
          <w:sz w:val="26"/>
          <w:szCs w:val="26"/>
        </w:rPr>
        <w:t xml:space="preserve"> π</w:t>
      </w:r>
      <w:proofErr w:type="spellStart"/>
      <w:r w:rsidRPr="00D75061">
        <w:rPr>
          <w:rFonts w:ascii="Arial" w:hAnsi="Arial" w:cs="Arial"/>
          <w:sz w:val="26"/>
          <w:szCs w:val="26"/>
        </w:rPr>
        <w:t>ρός</w:t>
      </w:r>
      <w:proofErr w:type="spellEnd"/>
      <w:r w:rsidR="00197570" w:rsidRPr="00D75061">
        <w:rPr>
          <w:rFonts w:ascii="Arial" w:hAnsi="Arial" w:cs="Arial"/>
          <w:sz w:val="26"/>
          <w:szCs w:val="26"/>
        </w:rPr>
        <w:t xml:space="preserve"> </w:t>
      </w:r>
      <w:proofErr w:type="spellStart"/>
      <w:r w:rsidRPr="00D75061">
        <w:rPr>
          <w:rFonts w:ascii="Arial" w:hAnsi="Arial" w:cs="Arial"/>
          <w:sz w:val="26"/>
          <w:szCs w:val="26"/>
        </w:rPr>
        <w:t>με</w:t>
      </w:r>
      <w:proofErr w:type="spellEnd"/>
      <w:r w:rsidRPr="00D75061">
        <w:rPr>
          <w:rFonts w:ascii="Arial" w:hAnsi="Arial" w:cs="Arial"/>
          <w:sz w:val="26"/>
          <w:szCs w:val="26"/>
        </w:rPr>
        <w:t xml:space="preserve"> </w:t>
      </w:r>
      <w:proofErr w:type="spellStart"/>
      <w:r w:rsidRPr="00D75061">
        <w:rPr>
          <w:rFonts w:ascii="Arial" w:hAnsi="Arial" w:cs="Arial"/>
          <w:sz w:val="26"/>
          <w:szCs w:val="26"/>
        </w:rPr>
        <w:t>διὰ</w:t>
      </w:r>
      <w:proofErr w:type="spellEnd"/>
      <w:r w:rsidRPr="00D75061">
        <w:rPr>
          <w:rFonts w:ascii="Arial" w:hAnsi="Arial" w:cs="Arial"/>
          <w:sz w:val="26"/>
          <w:szCs w:val="26"/>
        </w:rPr>
        <w:t xml:space="preserve"> </w:t>
      </w:r>
      <w:proofErr w:type="spellStart"/>
      <w:r w:rsidRPr="00D75061">
        <w:rPr>
          <w:rFonts w:ascii="Arial" w:hAnsi="Arial" w:cs="Arial"/>
          <w:sz w:val="26"/>
          <w:szCs w:val="26"/>
        </w:rPr>
        <w:t>τὸν</w:t>
      </w:r>
      <w:proofErr w:type="spellEnd"/>
      <w:r w:rsidRPr="00D75061">
        <w:rPr>
          <w:rFonts w:ascii="Arial" w:hAnsi="Arial" w:cs="Arial"/>
          <w:sz w:val="26"/>
          <w:szCs w:val="26"/>
        </w:rPr>
        <w:t xml:space="preserve"> </w:t>
      </w:r>
      <w:proofErr w:type="spellStart"/>
      <w:r w:rsidRPr="00D75061">
        <w:rPr>
          <w:rFonts w:ascii="Arial" w:hAnsi="Arial" w:cs="Arial"/>
          <w:sz w:val="26"/>
          <w:szCs w:val="26"/>
        </w:rPr>
        <w:t>Θεόν</w:t>
      </w:r>
      <w:proofErr w:type="spellEnd"/>
      <w:r w:rsidRPr="00D75061">
        <w:rPr>
          <w:rFonts w:ascii="Arial" w:hAnsi="Arial" w:cs="Arial"/>
          <w:sz w:val="26"/>
          <w:szCs w:val="26"/>
        </w:rPr>
        <w:t>.</w:t>
      </w:r>
      <w:r w:rsidR="00137185">
        <w:rPr>
          <w:rFonts w:ascii="Arial" w:hAnsi="Arial" w:cs="Arial"/>
          <w:sz w:val="26"/>
          <w:szCs w:val="26"/>
        </w:rPr>
        <w:t>”</w:t>
      </w:r>
    </w:p>
    <w:p w:rsidR="003C0C4E" w:rsidRPr="00D75061" w:rsidRDefault="003C0C4E" w:rsidP="003C0C4E">
      <w:pPr>
        <w:spacing w:line="360" w:lineRule="auto"/>
        <w:jc w:val="both"/>
        <w:rPr>
          <w:rFonts w:ascii="Arial" w:hAnsi="Arial" w:cs="Arial"/>
          <w:sz w:val="26"/>
          <w:szCs w:val="26"/>
        </w:rPr>
      </w:pPr>
    </w:p>
    <w:p w:rsidR="00D132A0" w:rsidRDefault="00D132A0" w:rsidP="00D75061">
      <w:pPr>
        <w:jc w:val="both"/>
        <w:rPr>
          <w:rFonts w:ascii="Arial" w:hAnsi="Arial" w:cs="Arial"/>
          <w:sz w:val="26"/>
          <w:szCs w:val="26"/>
        </w:rPr>
        <w:sectPr w:rsidR="00D132A0">
          <w:footerReference w:type="default" r:id="rId7"/>
          <w:pgSz w:w="11906" w:h="16838"/>
          <w:pgMar w:top="1417" w:right="1417" w:bottom="1417" w:left="1417" w:header="708" w:footer="708" w:gutter="0"/>
          <w:cols w:space="708"/>
          <w:docGrid w:linePitch="360"/>
        </w:sectPr>
      </w:pPr>
    </w:p>
    <w:p w:rsidR="00C74FDB" w:rsidRPr="00D75061" w:rsidRDefault="007733EB" w:rsidP="00D75061">
      <w:pPr>
        <w:jc w:val="both"/>
        <w:rPr>
          <w:rFonts w:ascii="Arial" w:hAnsi="Arial" w:cs="Arial"/>
          <w:sz w:val="26"/>
          <w:szCs w:val="26"/>
        </w:rPr>
      </w:pPr>
      <w:r>
        <w:rPr>
          <w:rFonts w:ascii="Arial" w:hAnsi="Arial" w:cs="Arial"/>
          <w:sz w:val="26"/>
          <w:szCs w:val="26"/>
        </w:rPr>
        <w:lastRenderedPageBreak/>
        <w:t>XIV</w:t>
      </w:r>
      <w:r w:rsidR="00C74FDB" w:rsidRPr="00D75061">
        <w:rPr>
          <w:rFonts w:ascii="Arial" w:hAnsi="Arial" w:cs="Arial"/>
          <w:sz w:val="26"/>
          <w:szCs w:val="26"/>
        </w:rPr>
        <w:t>.</w:t>
      </w:r>
    </w:p>
    <w:p w:rsidR="00137185" w:rsidRDefault="00C74FDB" w:rsidP="003C0C4E">
      <w:pPr>
        <w:spacing w:line="360" w:lineRule="auto"/>
        <w:jc w:val="both"/>
        <w:rPr>
          <w:rFonts w:ascii="Arial" w:hAnsi="Arial" w:cs="Arial"/>
          <w:sz w:val="26"/>
          <w:szCs w:val="26"/>
        </w:rPr>
        <w:sectPr w:rsidR="00137185">
          <w:pgSz w:w="11906" w:h="16838"/>
          <w:pgMar w:top="1417" w:right="1417" w:bottom="1417" w:left="1417" w:header="708" w:footer="708" w:gutter="0"/>
          <w:cols w:space="708"/>
          <w:docGrid w:linePitch="360"/>
        </w:sectPr>
      </w:pPr>
      <w:r w:rsidRPr="00D75061">
        <w:rPr>
          <w:rFonts w:ascii="Arial" w:hAnsi="Arial" w:cs="Arial"/>
          <w:sz w:val="26"/>
          <w:szCs w:val="26"/>
        </w:rPr>
        <w:t>Ὁ ἀββ</w:t>
      </w:r>
      <w:proofErr w:type="spellStart"/>
      <w:r w:rsidRPr="00D75061">
        <w:rPr>
          <w:rFonts w:ascii="Arial" w:hAnsi="Arial" w:cs="Arial"/>
          <w:sz w:val="26"/>
          <w:szCs w:val="26"/>
        </w:rPr>
        <w:t>ᾶς</w:t>
      </w:r>
      <w:proofErr w:type="spellEnd"/>
      <w:r w:rsidRPr="00D75061">
        <w:rPr>
          <w:rFonts w:ascii="Arial" w:hAnsi="Arial" w:cs="Arial"/>
          <w:sz w:val="26"/>
          <w:szCs w:val="26"/>
        </w:rPr>
        <w:t xml:space="preserve"> </w:t>
      </w:r>
      <w:proofErr w:type="spellStart"/>
      <w:r w:rsidRPr="00D75061">
        <w:rPr>
          <w:rFonts w:ascii="Arial" w:hAnsi="Arial" w:cs="Arial"/>
          <w:sz w:val="26"/>
          <w:szCs w:val="26"/>
        </w:rPr>
        <w:t>Πολυχρόνιος</w:t>
      </w:r>
      <w:proofErr w:type="spellEnd"/>
      <w:r w:rsidRPr="00D75061">
        <w:rPr>
          <w:rFonts w:ascii="Arial" w:hAnsi="Arial" w:cs="Arial"/>
          <w:sz w:val="26"/>
          <w:szCs w:val="26"/>
        </w:rPr>
        <w:t xml:space="preserve"> π</w:t>
      </w:r>
      <w:proofErr w:type="spellStart"/>
      <w:r w:rsidRPr="00D75061">
        <w:rPr>
          <w:rFonts w:ascii="Arial" w:hAnsi="Arial" w:cs="Arial"/>
          <w:sz w:val="26"/>
          <w:szCs w:val="26"/>
        </w:rPr>
        <w:t>άλιν</w:t>
      </w:r>
      <w:proofErr w:type="spellEnd"/>
      <w:r w:rsidRPr="00D75061">
        <w:rPr>
          <w:rFonts w:ascii="Arial" w:hAnsi="Arial" w:cs="Arial"/>
          <w:sz w:val="26"/>
          <w:szCs w:val="26"/>
        </w:rPr>
        <w:t xml:space="preserve"> </w:t>
      </w:r>
      <w:proofErr w:type="spellStart"/>
      <w:r w:rsidRPr="00D75061">
        <w:rPr>
          <w:rFonts w:ascii="Arial" w:hAnsi="Arial" w:cs="Arial"/>
          <w:sz w:val="26"/>
          <w:szCs w:val="26"/>
        </w:rPr>
        <w:t>ἡμῖ</w:t>
      </w:r>
      <w:r w:rsidR="00137185">
        <w:rPr>
          <w:rFonts w:ascii="Arial" w:hAnsi="Arial" w:cs="Arial"/>
          <w:sz w:val="26"/>
          <w:szCs w:val="26"/>
        </w:rPr>
        <w:t>ν</w:t>
      </w:r>
      <w:proofErr w:type="spellEnd"/>
      <w:r w:rsidR="00137185">
        <w:rPr>
          <w:rFonts w:ascii="Arial" w:hAnsi="Arial" w:cs="Arial"/>
          <w:sz w:val="26"/>
          <w:szCs w:val="26"/>
        </w:rPr>
        <w:t xml:space="preserve"> </w:t>
      </w:r>
      <w:proofErr w:type="spellStart"/>
      <w:r w:rsidR="00137185">
        <w:rPr>
          <w:rFonts w:ascii="Arial" w:hAnsi="Arial" w:cs="Arial"/>
          <w:sz w:val="26"/>
          <w:szCs w:val="26"/>
        </w:rPr>
        <w:t>διηγήσ</w:t>
      </w:r>
      <w:proofErr w:type="spellEnd"/>
      <w:r w:rsidR="00137185">
        <w:rPr>
          <w:rFonts w:ascii="Arial" w:hAnsi="Arial" w:cs="Arial"/>
          <w:sz w:val="26"/>
          <w:szCs w:val="26"/>
        </w:rPr>
        <w:t>ατο</w:t>
      </w:r>
      <w:r w:rsidR="00CE1D81">
        <w:rPr>
          <w:rStyle w:val="Voetnootmarkering"/>
          <w:rFonts w:ascii="Arial" w:hAnsi="Arial" w:cs="Arial"/>
          <w:sz w:val="26"/>
          <w:szCs w:val="26"/>
        </w:rPr>
        <w:footnoteReference w:id="13"/>
      </w:r>
      <w:r w:rsidR="00137185">
        <w:rPr>
          <w:rFonts w:ascii="Arial" w:hAnsi="Arial" w:cs="Arial"/>
          <w:sz w:val="26"/>
          <w:szCs w:val="26"/>
        </w:rPr>
        <w:t xml:space="preserve">, </w:t>
      </w:r>
      <w:proofErr w:type="spellStart"/>
      <w:r w:rsidRPr="00D75061">
        <w:rPr>
          <w:rFonts w:ascii="Arial" w:hAnsi="Arial" w:cs="Arial"/>
          <w:sz w:val="26"/>
          <w:szCs w:val="26"/>
        </w:rPr>
        <w:t>ἡμῖν</w:t>
      </w:r>
      <w:proofErr w:type="spellEnd"/>
      <w:r w:rsidRPr="00D75061">
        <w:rPr>
          <w:rFonts w:ascii="Arial" w:hAnsi="Arial" w:cs="Arial"/>
          <w:sz w:val="26"/>
          <w:szCs w:val="26"/>
        </w:rPr>
        <w:t xml:space="preserve"> </w:t>
      </w:r>
      <w:proofErr w:type="spellStart"/>
      <w:r w:rsidRPr="00D75061">
        <w:rPr>
          <w:rFonts w:ascii="Arial" w:hAnsi="Arial" w:cs="Arial"/>
          <w:sz w:val="26"/>
          <w:szCs w:val="26"/>
        </w:rPr>
        <w:t>λέγων</w:t>
      </w:r>
      <w:proofErr w:type="spellEnd"/>
      <w:r w:rsidRPr="00D75061">
        <w:rPr>
          <w:rFonts w:ascii="Arial" w:hAnsi="Arial" w:cs="Arial"/>
          <w:sz w:val="26"/>
          <w:szCs w:val="26"/>
        </w:rPr>
        <w:t xml:space="preserve">, </w:t>
      </w:r>
      <w:proofErr w:type="spellStart"/>
      <w:r w:rsidRPr="00D75061">
        <w:rPr>
          <w:rFonts w:ascii="Arial" w:hAnsi="Arial" w:cs="Arial"/>
          <w:sz w:val="26"/>
          <w:szCs w:val="26"/>
        </w:rPr>
        <w:t>ὅτι</w:t>
      </w:r>
      <w:proofErr w:type="spellEnd"/>
      <w:r w:rsidR="00CE1D81">
        <w:rPr>
          <w:rStyle w:val="Voetnootmarkering"/>
          <w:rFonts w:ascii="Arial" w:hAnsi="Arial" w:cs="Arial"/>
          <w:sz w:val="26"/>
          <w:szCs w:val="26"/>
        </w:rPr>
        <w:footnoteReference w:id="14"/>
      </w:r>
      <w:r w:rsidRPr="00D75061">
        <w:rPr>
          <w:rFonts w:ascii="Arial" w:hAnsi="Arial" w:cs="Arial"/>
          <w:sz w:val="26"/>
          <w:szCs w:val="26"/>
        </w:rPr>
        <w:t xml:space="preserve"> </w:t>
      </w:r>
      <w:r w:rsidR="00CE1D81">
        <w:rPr>
          <w:rFonts w:ascii="Arial" w:hAnsi="Arial" w:cs="Arial"/>
          <w:sz w:val="26"/>
          <w:szCs w:val="26"/>
        </w:rPr>
        <w:t>“</w:t>
      </w:r>
      <w:proofErr w:type="spellStart"/>
      <w:r w:rsidRPr="00D75061">
        <w:rPr>
          <w:rFonts w:ascii="Arial" w:hAnsi="Arial" w:cs="Arial"/>
          <w:sz w:val="26"/>
          <w:szCs w:val="26"/>
        </w:rPr>
        <w:t>Ἐν</w:t>
      </w:r>
      <w:proofErr w:type="spellEnd"/>
      <w:r w:rsidRPr="00D75061">
        <w:rPr>
          <w:rFonts w:ascii="Arial" w:hAnsi="Arial" w:cs="Arial"/>
          <w:sz w:val="26"/>
          <w:szCs w:val="26"/>
        </w:rPr>
        <w:t xml:space="preserve"> </w:t>
      </w:r>
      <w:proofErr w:type="spellStart"/>
      <w:r w:rsidRPr="00D75061">
        <w:rPr>
          <w:rFonts w:ascii="Arial" w:hAnsi="Arial" w:cs="Arial"/>
          <w:sz w:val="26"/>
          <w:szCs w:val="26"/>
        </w:rPr>
        <w:t>τῷ</w:t>
      </w:r>
      <w:proofErr w:type="spellEnd"/>
      <w:r w:rsidRPr="00D75061">
        <w:rPr>
          <w:rFonts w:ascii="Arial" w:hAnsi="Arial" w:cs="Arial"/>
          <w:sz w:val="26"/>
          <w:szCs w:val="26"/>
        </w:rPr>
        <w:t xml:space="preserve"> </w:t>
      </w:r>
      <w:proofErr w:type="spellStart"/>
      <w:r w:rsidRPr="00D75061">
        <w:rPr>
          <w:rFonts w:ascii="Arial" w:hAnsi="Arial" w:cs="Arial"/>
          <w:sz w:val="26"/>
          <w:szCs w:val="26"/>
        </w:rPr>
        <w:t>κοινο</w:t>
      </w:r>
      <w:proofErr w:type="spellEnd"/>
      <w:r w:rsidRPr="00D75061">
        <w:rPr>
          <w:rFonts w:ascii="Arial" w:hAnsi="Arial" w:cs="Arial"/>
          <w:sz w:val="26"/>
          <w:szCs w:val="26"/>
        </w:rPr>
        <w:t>βίῳ</w:t>
      </w:r>
      <w:r w:rsidR="00CE1D81">
        <w:rPr>
          <w:rStyle w:val="Voetnootmarkering"/>
          <w:rFonts w:ascii="Arial" w:hAnsi="Arial" w:cs="Arial"/>
          <w:sz w:val="26"/>
          <w:szCs w:val="26"/>
        </w:rPr>
        <w:footnoteReference w:id="15"/>
      </w:r>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Πενθουκλᾶ</w:t>
      </w:r>
      <w:proofErr w:type="spellEnd"/>
      <w:r w:rsidRPr="00D75061">
        <w:rPr>
          <w:rFonts w:ascii="Arial" w:hAnsi="Arial" w:cs="Arial"/>
          <w:sz w:val="26"/>
          <w:szCs w:val="26"/>
        </w:rPr>
        <w:t>,</w:t>
      </w:r>
      <w:r w:rsidR="00137185">
        <w:rPr>
          <w:rFonts w:ascii="Arial" w:hAnsi="Arial" w:cs="Arial"/>
          <w:sz w:val="26"/>
          <w:szCs w:val="26"/>
        </w:rPr>
        <w:t xml:space="preserve"> </w:t>
      </w:r>
      <w:proofErr w:type="spellStart"/>
      <w:r w:rsidRPr="00D75061">
        <w:rPr>
          <w:rFonts w:ascii="Arial" w:hAnsi="Arial" w:cs="Arial"/>
          <w:sz w:val="26"/>
          <w:szCs w:val="26"/>
        </w:rPr>
        <w:t>ἀδελφὸς</w:t>
      </w:r>
      <w:proofErr w:type="spellEnd"/>
      <w:r w:rsidR="00CE1D81">
        <w:rPr>
          <w:rStyle w:val="Voetnootmarkering"/>
          <w:rFonts w:ascii="Arial" w:hAnsi="Arial" w:cs="Arial"/>
          <w:sz w:val="26"/>
          <w:szCs w:val="26"/>
        </w:rPr>
        <w:footnoteReference w:id="16"/>
      </w:r>
      <w:r w:rsidRPr="00D75061">
        <w:rPr>
          <w:rFonts w:ascii="Arial" w:hAnsi="Arial" w:cs="Arial"/>
          <w:sz w:val="26"/>
          <w:szCs w:val="26"/>
        </w:rPr>
        <w:t xml:space="preserve"> </w:t>
      </w:r>
      <w:proofErr w:type="spellStart"/>
      <w:r w:rsidRPr="00D75061">
        <w:rPr>
          <w:rFonts w:ascii="Arial" w:hAnsi="Arial" w:cs="Arial"/>
          <w:sz w:val="26"/>
          <w:szCs w:val="26"/>
        </w:rPr>
        <w:t>ἦν</w:t>
      </w:r>
      <w:proofErr w:type="spellEnd"/>
      <w:r w:rsidRPr="00D75061">
        <w:rPr>
          <w:rFonts w:ascii="Arial" w:hAnsi="Arial" w:cs="Arial"/>
          <w:sz w:val="26"/>
          <w:szCs w:val="26"/>
        </w:rPr>
        <w:t xml:space="preserve"> π</w:t>
      </w:r>
      <w:proofErr w:type="spellStart"/>
      <w:r w:rsidRPr="00D75061">
        <w:rPr>
          <w:rFonts w:ascii="Arial" w:hAnsi="Arial" w:cs="Arial"/>
          <w:sz w:val="26"/>
          <w:szCs w:val="26"/>
        </w:rPr>
        <w:t>άνυ</w:t>
      </w:r>
      <w:proofErr w:type="spellEnd"/>
      <w:r w:rsidRPr="00D75061">
        <w:rPr>
          <w:rFonts w:ascii="Arial" w:hAnsi="Arial" w:cs="Arial"/>
          <w:sz w:val="26"/>
          <w:szCs w:val="26"/>
        </w:rPr>
        <w:t xml:space="preserve"> π</w:t>
      </w:r>
      <w:proofErr w:type="spellStart"/>
      <w:r w:rsidRPr="00D75061">
        <w:rPr>
          <w:rFonts w:ascii="Arial" w:hAnsi="Arial" w:cs="Arial"/>
          <w:sz w:val="26"/>
          <w:szCs w:val="26"/>
        </w:rPr>
        <w:t>ροσέχων</w:t>
      </w:r>
      <w:proofErr w:type="spellEnd"/>
      <w:r w:rsidR="005B399E">
        <w:rPr>
          <w:rStyle w:val="Voetnootmarkering"/>
          <w:rFonts w:ascii="Arial" w:hAnsi="Arial" w:cs="Arial"/>
          <w:sz w:val="26"/>
          <w:szCs w:val="26"/>
        </w:rPr>
        <w:footnoteReference w:id="17"/>
      </w:r>
      <w:r w:rsidRPr="00D75061">
        <w:rPr>
          <w:rFonts w:ascii="Arial" w:hAnsi="Arial" w:cs="Arial"/>
          <w:sz w:val="26"/>
          <w:szCs w:val="26"/>
        </w:rPr>
        <w:t xml:space="preserve"> α</w:t>
      </w:r>
      <w:proofErr w:type="spellStart"/>
      <w:r w:rsidRPr="00D75061">
        <w:rPr>
          <w:rFonts w:ascii="Arial" w:hAnsi="Arial" w:cs="Arial"/>
          <w:sz w:val="26"/>
          <w:szCs w:val="26"/>
        </w:rPr>
        <w:t>ὑτὸν</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ἀ</w:t>
      </w:r>
      <w:r w:rsidR="00137185">
        <w:rPr>
          <w:rFonts w:ascii="Arial" w:hAnsi="Arial" w:cs="Arial"/>
          <w:sz w:val="26"/>
          <w:szCs w:val="26"/>
        </w:rPr>
        <w:t>σκητής</w:t>
      </w:r>
      <w:proofErr w:type="spellEnd"/>
      <w:r w:rsidR="00137185">
        <w:rPr>
          <w:rFonts w:ascii="Arial" w:hAnsi="Arial" w:cs="Arial"/>
          <w:sz w:val="26"/>
          <w:szCs w:val="26"/>
        </w:rPr>
        <w:t xml:space="preserve">. </w:t>
      </w:r>
      <w:r w:rsidRPr="00D75061">
        <w:rPr>
          <w:rFonts w:ascii="Arial" w:hAnsi="Arial" w:cs="Arial"/>
          <w:sz w:val="26"/>
          <w:szCs w:val="26"/>
        </w:rPr>
        <w:t>Ἐπ</w:t>
      </w:r>
      <w:proofErr w:type="spellStart"/>
      <w:r w:rsidRPr="00D75061">
        <w:rPr>
          <w:rFonts w:ascii="Arial" w:hAnsi="Arial" w:cs="Arial"/>
          <w:sz w:val="26"/>
          <w:szCs w:val="26"/>
        </w:rPr>
        <w:t>ολεμήθη</w:t>
      </w:r>
      <w:proofErr w:type="spellEnd"/>
      <w:r w:rsidR="000E7A64">
        <w:rPr>
          <w:rStyle w:val="Voetnootmarkering"/>
          <w:rFonts w:ascii="Arial" w:hAnsi="Arial" w:cs="Arial"/>
          <w:sz w:val="26"/>
          <w:szCs w:val="26"/>
        </w:rPr>
        <w:footnoteReference w:id="18"/>
      </w:r>
      <w:r w:rsidRPr="00D75061">
        <w:rPr>
          <w:rFonts w:ascii="Arial" w:hAnsi="Arial" w:cs="Arial"/>
          <w:sz w:val="26"/>
          <w:szCs w:val="26"/>
        </w:rPr>
        <w:t xml:space="preserve">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π</w:t>
      </w:r>
      <w:proofErr w:type="spellStart"/>
      <w:r w:rsidRPr="00D75061">
        <w:rPr>
          <w:rFonts w:ascii="Arial" w:hAnsi="Arial" w:cs="Arial"/>
          <w:sz w:val="26"/>
          <w:szCs w:val="26"/>
        </w:rPr>
        <w:t>ορνεί</w:t>
      </w:r>
      <w:proofErr w:type="spellEnd"/>
      <w:r w:rsidRPr="00D75061">
        <w:rPr>
          <w:rFonts w:ascii="Arial" w:hAnsi="Arial" w:cs="Arial"/>
          <w:sz w:val="26"/>
          <w:szCs w:val="26"/>
        </w:rPr>
        <w:t>αν</w:t>
      </w:r>
      <w:r w:rsidR="000E7A64">
        <w:rPr>
          <w:rStyle w:val="Voetnootmarkering"/>
          <w:rFonts w:ascii="Arial" w:hAnsi="Arial" w:cs="Arial"/>
          <w:sz w:val="26"/>
          <w:szCs w:val="26"/>
        </w:rPr>
        <w:footnoteReference w:id="19"/>
      </w:r>
      <w:r w:rsidRPr="00D75061">
        <w:rPr>
          <w:rFonts w:ascii="Arial" w:hAnsi="Arial" w:cs="Arial"/>
          <w:sz w:val="26"/>
          <w:szCs w:val="26"/>
        </w:rPr>
        <w:t xml:space="preserve">, καὶ </w:t>
      </w:r>
      <w:proofErr w:type="spellStart"/>
      <w:r w:rsidRPr="00D75061">
        <w:rPr>
          <w:rFonts w:ascii="Arial" w:hAnsi="Arial" w:cs="Arial"/>
          <w:sz w:val="26"/>
          <w:szCs w:val="26"/>
        </w:rPr>
        <w:t>μὴ</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εἰσενεγκὼν</w:t>
      </w:r>
      <w:proofErr w:type="spellEnd"/>
      <w:r w:rsidRPr="00D75061">
        <w:rPr>
          <w:rFonts w:ascii="Arial" w:hAnsi="Arial" w:cs="Arial"/>
          <w:sz w:val="26"/>
          <w:szCs w:val="26"/>
        </w:rPr>
        <w:t xml:space="preserve"> </w:t>
      </w:r>
      <w:proofErr w:type="spellStart"/>
      <w:r w:rsidRPr="00D75061">
        <w:rPr>
          <w:rFonts w:ascii="Arial" w:hAnsi="Arial" w:cs="Arial"/>
          <w:sz w:val="26"/>
          <w:szCs w:val="26"/>
        </w:rPr>
        <w:t>τὸν</w:t>
      </w:r>
      <w:proofErr w:type="spellEnd"/>
      <w:r w:rsidR="00137185">
        <w:rPr>
          <w:rFonts w:ascii="Arial" w:hAnsi="Arial" w:cs="Arial"/>
          <w:sz w:val="26"/>
          <w:szCs w:val="26"/>
        </w:rPr>
        <w:t xml:space="preserve"> </w:t>
      </w:r>
      <w:r w:rsidRPr="00D75061">
        <w:rPr>
          <w:rFonts w:ascii="Arial" w:hAnsi="Arial" w:cs="Arial"/>
          <w:sz w:val="26"/>
          <w:szCs w:val="26"/>
        </w:rPr>
        <w:t>π</w:t>
      </w:r>
      <w:proofErr w:type="spellStart"/>
      <w:r w:rsidRPr="00D75061">
        <w:rPr>
          <w:rFonts w:ascii="Arial" w:hAnsi="Arial" w:cs="Arial"/>
          <w:sz w:val="26"/>
          <w:szCs w:val="26"/>
        </w:rPr>
        <w:t>όλεμον</w:t>
      </w:r>
      <w:proofErr w:type="spellEnd"/>
      <w:r w:rsidR="000E7A64">
        <w:rPr>
          <w:rStyle w:val="Voetnootmarkering"/>
          <w:rFonts w:ascii="Arial" w:hAnsi="Arial" w:cs="Arial"/>
          <w:sz w:val="26"/>
          <w:szCs w:val="26"/>
        </w:rPr>
        <w:footnoteReference w:id="20"/>
      </w:r>
      <w:r w:rsidRPr="00D75061">
        <w:rPr>
          <w:rFonts w:ascii="Arial" w:hAnsi="Arial" w:cs="Arial"/>
          <w:sz w:val="26"/>
          <w:szCs w:val="26"/>
        </w:rPr>
        <w:t xml:space="preserve">, </w:t>
      </w:r>
      <w:proofErr w:type="spellStart"/>
      <w:r w:rsidRPr="00D75061">
        <w:rPr>
          <w:rFonts w:ascii="Arial" w:hAnsi="Arial" w:cs="Arial"/>
          <w:sz w:val="26"/>
          <w:szCs w:val="26"/>
        </w:rPr>
        <w:t>ἐξῆλθεν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μον</w:t>
      </w:r>
      <w:proofErr w:type="spellEnd"/>
      <w:r w:rsidRPr="00D75061">
        <w:rPr>
          <w:rFonts w:ascii="Arial" w:hAnsi="Arial" w:cs="Arial"/>
          <w:sz w:val="26"/>
          <w:szCs w:val="26"/>
        </w:rPr>
        <w:t>αστηρίου</w:t>
      </w:r>
      <w:r w:rsidR="00D132A0">
        <w:rPr>
          <w:rStyle w:val="Voetnootmarkering"/>
          <w:rFonts w:ascii="Arial" w:hAnsi="Arial" w:cs="Arial"/>
          <w:sz w:val="26"/>
          <w:szCs w:val="26"/>
        </w:rPr>
        <w:footnoteReference w:id="21"/>
      </w:r>
      <w:r w:rsidRPr="00D75061">
        <w:rPr>
          <w:rFonts w:ascii="Arial" w:hAnsi="Arial" w:cs="Arial"/>
          <w:sz w:val="26"/>
          <w:szCs w:val="26"/>
        </w:rPr>
        <w:t>, καὶ ἀπ</w:t>
      </w:r>
      <w:proofErr w:type="spellStart"/>
      <w:r w:rsidRPr="00D75061">
        <w:rPr>
          <w:rFonts w:ascii="Arial" w:hAnsi="Arial" w:cs="Arial"/>
          <w:sz w:val="26"/>
          <w:szCs w:val="26"/>
        </w:rPr>
        <w:t>ῆλθεν</w:t>
      </w:r>
      <w:proofErr w:type="spellEnd"/>
      <w:r w:rsidR="00137185">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Ἱεριχὼ</w:t>
      </w:r>
      <w:proofErr w:type="spellEnd"/>
      <w:r w:rsidR="00D132A0">
        <w:rPr>
          <w:rStyle w:val="Voetnootmarkering"/>
          <w:rFonts w:ascii="Arial" w:hAnsi="Arial" w:cs="Arial"/>
          <w:sz w:val="26"/>
          <w:szCs w:val="26"/>
        </w:rPr>
        <w:footnoteReference w:id="22"/>
      </w:r>
      <w:r w:rsidRPr="00D75061">
        <w:rPr>
          <w:rFonts w:ascii="Arial" w:hAnsi="Arial" w:cs="Arial"/>
          <w:sz w:val="26"/>
          <w:szCs w:val="26"/>
        </w:rPr>
        <w:t xml:space="preserve"> π</w:t>
      </w:r>
      <w:proofErr w:type="spellStart"/>
      <w:r w:rsidRPr="00D75061">
        <w:rPr>
          <w:rFonts w:ascii="Arial" w:hAnsi="Arial" w:cs="Arial"/>
          <w:sz w:val="26"/>
          <w:szCs w:val="26"/>
        </w:rPr>
        <w:t>ληρῶσ</w:t>
      </w:r>
      <w:proofErr w:type="spellEnd"/>
      <w:r w:rsidRPr="00D75061">
        <w:rPr>
          <w:rFonts w:ascii="Arial" w:hAnsi="Arial" w:cs="Arial"/>
          <w:sz w:val="26"/>
          <w:szCs w:val="26"/>
        </w:rPr>
        <w:t>αι</w:t>
      </w:r>
      <w:r w:rsidR="00D132A0">
        <w:rPr>
          <w:rStyle w:val="Voetnootmarkering"/>
          <w:rFonts w:ascii="Arial" w:hAnsi="Arial" w:cs="Arial"/>
          <w:sz w:val="26"/>
          <w:szCs w:val="26"/>
        </w:rPr>
        <w:footnoteReference w:id="23"/>
      </w:r>
      <w:r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ἐπ</w:t>
      </w:r>
      <w:proofErr w:type="spellStart"/>
      <w:r w:rsidRPr="00D75061">
        <w:rPr>
          <w:rFonts w:ascii="Arial" w:hAnsi="Arial" w:cs="Arial"/>
          <w:sz w:val="26"/>
          <w:szCs w:val="26"/>
        </w:rPr>
        <w:t>ιθυμί</w:t>
      </w:r>
      <w:proofErr w:type="spellEnd"/>
      <w:r w:rsidRPr="00D75061">
        <w:rPr>
          <w:rFonts w:ascii="Arial" w:hAnsi="Arial" w:cs="Arial"/>
          <w:sz w:val="26"/>
          <w:szCs w:val="26"/>
        </w:rPr>
        <w:t>αν α</w:t>
      </w:r>
      <w:proofErr w:type="spellStart"/>
      <w:r w:rsidRPr="00D75061">
        <w:rPr>
          <w:rFonts w:ascii="Arial" w:hAnsi="Arial" w:cs="Arial"/>
          <w:sz w:val="26"/>
          <w:szCs w:val="26"/>
        </w:rPr>
        <w:t>ὐτοῦ</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ὡς</w:t>
      </w:r>
      <w:proofErr w:type="spellEnd"/>
      <w:r w:rsidR="00137185">
        <w:rPr>
          <w:rFonts w:ascii="Arial" w:hAnsi="Arial" w:cs="Arial"/>
          <w:sz w:val="26"/>
          <w:szCs w:val="26"/>
        </w:rPr>
        <w:t xml:space="preserve"> </w:t>
      </w:r>
      <w:proofErr w:type="spellStart"/>
      <w:r w:rsidRPr="00D75061">
        <w:rPr>
          <w:rFonts w:ascii="Arial" w:hAnsi="Arial" w:cs="Arial"/>
          <w:sz w:val="26"/>
          <w:szCs w:val="26"/>
        </w:rPr>
        <w:t>εἰσῆλθεν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κατα</w:t>
      </w:r>
      <w:proofErr w:type="spellStart"/>
      <w:r w:rsidRPr="00D75061">
        <w:rPr>
          <w:rFonts w:ascii="Arial" w:hAnsi="Arial" w:cs="Arial"/>
          <w:sz w:val="26"/>
          <w:szCs w:val="26"/>
        </w:rPr>
        <w:t>γώγιον</w:t>
      </w:r>
      <w:proofErr w:type="spellEnd"/>
      <w:r w:rsidR="00D132A0">
        <w:rPr>
          <w:rStyle w:val="Voetnootmarkering"/>
          <w:rFonts w:ascii="Arial" w:hAnsi="Arial" w:cs="Arial"/>
          <w:sz w:val="26"/>
          <w:szCs w:val="26"/>
        </w:rPr>
        <w:footnoteReference w:id="24"/>
      </w:r>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π</w:t>
      </w:r>
      <w:proofErr w:type="spellStart"/>
      <w:r w:rsidRPr="00D75061">
        <w:rPr>
          <w:rFonts w:ascii="Arial" w:hAnsi="Arial" w:cs="Arial"/>
          <w:sz w:val="26"/>
          <w:szCs w:val="26"/>
        </w:rPr>
        <w:t>ορνεί</w:t>
      </w:r>
      <w:proofErr w:type="spellEnd"/>
      <w:r w:rsidRPr="00D75061">
        <w:rPr>
          <w:rFonts w:ascii="Arial" w:hAnsi="Arial" w:cs="Arial"/>
          <w:sz w:val="26"/>
          <w:szCs w:val="26"/>
        </w:rPr>
        <w:t xml:space="preserve">ας, </w:t>
      </w:r>
      <w:proofErr w:type="spellStart"/>
      <w:r w:rsidRPr="00D75061">
        <w:rPr>
          <w:rFonts w:ascii="Arial" w:hAnsi="Arial" w:cs="Arial"/>
          <w:sz w:val="26"/>
          <w:szCs w:val="26"/>
        </w:rPr>
        <w:t>εὐθέως</w:t>
      </w:r>
      <w:proofErr w:type="spellEnd"/>
      <w:r w:rsidR="00137185">
        <w:rPr>
          <w:rFonts w:ascii="Arial" w:hAnsi="Arial" w:cs="Arial"/>
          <w:sz w:val="26"/>
          <w:szCs w:val="26"/>
        </w:rPr>
        <w:t xml:space="preserve"> </w:t>
      </w:r>
      <w:proofErr w:type="spellStart"/>
      <w:r w:rsidRPr="00D75061">
        <w:rPr>
          <w:rFonts w:ascii="Arial" w:hAnsi="Arial" w:cs="Arial"/>
          <w:sz w:val="26"/>
          <w:szCs w:val="26"/>
        </w:rPr>
        <w:t>ἐλε</w:t>
      </w:r>
      <w:proofErr w:type="spellEnd"/>
      <w:r w:rsidRPr="00D75061">
        <w:rPr>
          <w:rFonts w:ascii="Arial" w:hAnsi="Arial" w:cs="Arial"/>
          <w:sz w:val="26"/>
          <w:szCs w:val="26"/>
        </w:rPr>
        <w:t>πρώθη</w:t>
      </w:r>
      <w:r w:rsidR="00D132A0">
        <w:rPr>
          <w:rStyle w:val="Voetnootmarkering"/>
          <w:rFonts w:ascii="Arial" w:hAnsi="Arial" w:cs="Arial"/>
          <w:sz w:val="26"/>
          <w:szCs w:val="26"/>
        </w:rPr>
        <w:footnoteReference w:id="25"/>
      </w:r>
      <w:r w:rsidRPr="00D75061">
        <w:rPr>
          <w:rFonts w:ascii="Arial" w:hAnsi="Arial" w:cs="Arial"/>
          <w:sz w:val="26"/>
          <w:szCs w:val="26"/>
        </w:rPr>
        <w:t xml:space="preserve"> </w:t>
      </w:r>
      <w:proofErr w:type="spellStart"/>
      <w:r w:rsidRPr="00D75061">
        <w:rPr>
          <w:rFonts w:ascii="Arial" w:hAnsi="Arial" w:cs="Arial"/>
          <w:sz w:val="26"/>
          <w:szCs w:val="26"/>
        </w:rPr>
        <w:t>ὅλως</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θε</w:t>
      </w:r>
      <w:proofErr w:type="spellEnd"/>
      <w:r w:rsidRPr="00D75061">
        <w:rPr>
          <w:rFonts w:ascii="Arial" w:hAnsi="Arial" w:cs="Arial"/>
          <w:sz w:val="26"/>
          <w:szCs w:val="26"/>
        </w:rPr>
        <w:t>ασάμενος ἑα</w:t>
      </w:r>
      <w:proofErr w:type="spellStart"/>
      <w:r w:rsidRPr="00D75061">
        <w:rPr>
          <w:rFonts w:ascii="Arial" w:hAnsi="Arial" w:cs="Arial"/>
          <w:sz w:val="26"/>
          <w:szCs w:val="26"/>
        </w:rPr>
        <w:t>υτὸν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τοιούτῳ</w:t>
      </w:r>
      <w:proofErr w:type="spellEnd"/>
      <w:r w:rsidR="00137185">
        <w:rPr>
          <w:rFonts w:ascii="Arial" w:hAnsi="Arial" w:cs="Arial"/>
          <w:sz w:val="26"/>
          <w:szCs w:val="26"/>
        </w:rPr>
        <w:t xml:space="preserve"> </w:t>
      </w:r>
      <w:proofErr w:type="spellStart"/>
      <w:r w:rsidRPr="00D75061">
        <w:rPr>
          <w:rFonts w:ascii="Arial" w:hAnsi="Arial" w:cs="Arial"/>
          <w:sz w:val="26"/>
          <w:szCs w:val="26"/>
        </w:rPr>
        <w:t>σχήμ</w:t>
      </w:r>
      <w:proofErr w:type="spellEnd"/>
      <w:r w:rsidRPr="00D75061">
        <w:rPr>
          <w:rFonts w:ascii="Arial" w:hAnsi="Arial" w:cs="Arial"/>
          <w:sz w:val="26"/>
          <w:szCs w:val="26"/>
        </w:rPr>
        <w:t>ατι</w:t>
      </w:r>
      <w:r w:rsidR="00EB0965">
        <w:rPr>
          <w:rStyle w:val="Voetnootmarkering"/>
          <w:rFonts w:ascii="Arial" w:hAnsi="Arial" w:cs="Arial"/>
          <w:sz w:val="26"/>
          <w:szCs w:val="26"/>
        </w:rPr>
        <w:footnoteReference w:id="26"/>
      </w:r>
      <w:r w:rsidRPr="00D75061">
        <w:rPr>
          <w:rFonts w:ascii="Arial" w:hAnsi="Arial" w:cs="Arial"/>
          <w:sz w:val="26"/>
          <w:szCs w:val="26"/>
        </w:rPr>
        <w:t xml:space="preserve">, </w:t>
      </w:r>
      <w:proofErr w:type="spellStart"/>
      <w:r w:rsidRPr="00D75061">
        <w:rPr>
          <w:rFonts w:ascii="Arial" w:hAnsi="Arial" w:cs="Arial"/>
          <w:sz w:val="26"/>
          <w:szCs w:val="26"/>
        </w:rPr>
        <w:t>εὐθέως</w:t>
      </w:r>
      <w:proofErr w:type="spellEnd"/>
      <w:r w:rsidRPr="00D75061">
        <w:rPr>
          <w:rFonts w:ascii="Arial" w:hAnsi="Arial" w:cs="Arial"/>
          <w:sz w:val="26"/>
          <w:szCs w:val="26"/>
        </w:rPr>
        <w:t xml:space="preserve"> ἐπ</w:t>
      </w:r>
      <w:proofErr w:type="spellStart"/>
      <w:r w:rsidRPr="00D75061">
        <w:rPr>
          <w:rFonts w:ascii="Arial" w:hAnsi="Arial" w:cs="Arial"/>
          <w:sz w:val="26"/>
          <w:szCs w:val="26"/>
        </w:rPr>
        <w:t>έστρεψεν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μον</w:t>
      </w:r>
      <w:proofErr w:type="spellEnd"/>
      <w:r w:rsidRPr="00D75061">
        <w:rPr>
          <w:rFonts w:ascii="Arial" w:hAnsi="Arial" w:cs="Arial"/>
          <w:sz w:val="26"/>
          <w:szCs w:val="26"/>
        </w:rPr>
        <w:t>αστήριον</w:t>
      </w:r>
      <w:r w:rsidR="00137185">
        <w:rPr>
          <w:rFonts w:ascii="Arial" w:hAnsi="Arial" w:cs="Arial"/>
          <w:sz w:val="26"/>
          <w:szCs w:val="26"/>
        </w:rPr>
        <w:t xml:space="preserve"> </w:t>
      </w:r>
      <w:r w:rsidRPr="00D75061">
        <w:rPr>
          <w:rFonts w:ascii="Arial" w:hAnsi="Arial" w:cs="Arial"/>
          <w:sz w:val="26"/>
          <w:szCs w:val="26"/>
        </w:rPr>
        <w:t>α</w:t>
      </w:r>
      <w:proofErr w:type="spellStart"/>
      <w:r w:rsidRPr="00D75061">
        <w:rPr>
          <w:rFonts w:ascii="Arial" w:hAnsi="Arial" w:cs="Arial"/>
          <w:sz w:val="26"/>
          <w:szCs w:val="26"/>
        </w:rPr>
        <w:t>ὐτοῦ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εὐχ</w:t>
      </w:r>
      <w:proofErr w:type="spellEnd"/>
      <w:r w:rsidRPr="00D75061">
        <w:rPr>
          <w:rFonts w:ascii="Arial" w:hAnsi="Arial" w:cs="Arial"/>
          <w:sz w:val="26"/>
          <w:szCs w:val="26"/>
        </w:rPr>
        <w:t xml:space="preserve">αριστῶν </w:t>
      </w:r>
      <w:proofErr w:type="spellStart"/>
      <w:r w:rsidRPr="00D75061">
        <w:rPr>
          <w:rFonts w:ascii="Arial" w:hAnsi="Arial" w:cs="Arial"/>
          <w:sz w:val="26"/>
          <w:szCs w:val="26"/>
        </w:rPr>
        <w:t>τῷ</w:t>
      </w:r>
      <w:proofErr w:type="spellEnd"/>
      <w:r w:rsidRPr="00D75061">
        <w:rPr>
          <w:rFonts w:ascii="Arial" w:hAnsi="Arial" w:cs="Arial"/>
          <w:sz w:val="26"/>
          <w:szCs w:val="26"/>
        </w:rPr>
        <w:t xml:space="preserve"> </w:t>
      </w:r>
      <w:proofErr w:type="spellStart"/>
      <w:r w:rsidRPr="00D75061">
        <w:rPr>
          <w:rFonts w:ascii="Arial" w:hAnsi="Arial" w:cs="Arial"/>
          <w:sz w:val="26"/>
          <w:szCs w:val="26"/>
        </w:rPr>
        <w:t>Θεῷ</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λέγων</w:t>
      </w:r>
      <w:proofErr w:type="spellEnd"/>
      <w:r w:rsidRPr="00D75061">
        <w:rPr>
          <w:rFonts w:ascii="Arial" w:hAnsi="Arial" w:cs="Arial"/>
          <w:sz w:val="26"/>
          <w:szCs w:val="26"/>
        </w:rPr>
        <w:t xml:space="preserve">, </w:t>
      </w:r>
      <w:proofErr w:type="spellStart"/>
      <w:r w:rsidRPr="00D75061">
        <w:rPr>
          <w:rFonts w:ascii="Arial" w:hAnsi="Arial" w:cs="Arial"/>
          <w:sz w:val="26"/>
          <w:szCs w:val="26"/>
        </w:rPr>
        <w:t>ὅτι</w:t>
      </w:r>
      <w:proofErr w:type="spellEnd"/>
      <w:r w:rsidRPr="00D75061">
        <w:rPr>
          <w:rFonts w:ascii="Arial" w:hAnsi="Arial" w:cs="Arial"/>
          <w:sz w:val="26"/>
          <w:szCs w:val="26"/>
        </w:rPr>
        <w:t xml:space="preserve"> </w:t>
      </w:r>
      <w:r w:rsidR="00EB0965">
        <w:rPr>
          <w:rFonts w:ascii="Arial" w:hAnsi="Arial" w:cs="Arial"/>
          <w:sz w:val="26"/>
          <w:szCs w:val="26"/>
        </w:rPr>
        <w:t>‘</w:t>
      </w:r>
      <w:r w:rsidRPr="00D75061">
        <w:rPr>
          <w:rFonts w:ascii="Arial" w:hAnsi="Arial" w:cs="Arial"/>
          <w:sz w:val="26"/>
          <w:szCs w:val="26"/>
        </w:rPr>
        <w:t xml:space="preserve">Ὁ </w:t>
      </w:r>
      <w:proofErr w:type="spellStart"/>
      <w:r w:rsidRPr="00D75061">
        <w:rPr>
          <w:rFonts w:ascii="Arial" w:hAnsi="Arial" w:cs="Arial"/>
          <w:sz w:val="26"/>
          <w:szCs w:val="26"/>
        </w:rPr>
        <w:t>Θεὸς</w:t>
      </w:r>
      <w:proofErr w:type="spellEnd"/>
      <w:r w:rsidR="00137185">
        <w:rPr>
          <w:rFonts w:ascii="Arial" w:hAnsi="Arial" w:cs="Arial"/>
          <w:sz w:val="26"/>
          <w:szCs w:val="26"/>
        </w:rPr>
        <w:t xml:space="preserve"> </w:t>
      </w:r>
      <w:r w:rsidRPr="00D75061">
        <w:rPr>
          <w:rFonts w:ascii="Arial" w:hAnsi="Arial" w:cs="Arial"/>
          <w:sz w:val="26"/>
          <w:szCs w:val="26"/>
        </w:rPr>
        <w:t>ἐπ</w:t>
      </w:r>
      <w:proofErr w:type="spellStart"/>
      <w:r w:rsidRPr="00D75061">
        <w:rPr>
          <w:rFonts w:ascii="Arial" w:hAnsi="Arial" w:cs="Arial"/>
          <w:sz w:val="26"/>
          <w:szCs w:val="26"/>
        </w:rPr>
        <w:t>ήγ</w:t>
      </w:r>
      <w:proofErr w:type="spellEnd"/>
      <w:r w:rsidRPr="00D75061">
        <w:rPr>
          <w:rFonts w:ascii="Arial" w:hAnsi="Arial" w:cs="Arial"/>
          <w:sz w:val="26"/>
          <w:szCs w:val="26"/>
        </w:rPr>
        <w:t xml:space="preserve">αγέν </w:t>
      </w:r>
      <w:proofErr w:type="spellStart"/>
      <w:r w:rsidRPr="00D75061">
        <w:rPr>
          <w:rFonts w:ascii="Arial" w:hAnsi="Arial" w:cs="Arial"/>
          <w:sz w:val="26"/>
          <w:szCs w:val="26"/>
        </w:rPr>
        <w:t>μοι</w:t>
      </w:r>
      <w:proofErr w:type="spellEnd"/>
      <w:r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τοι</w:t>
      </w:r>
      <w:proofErr w:type="spellEnd"/>
      <w:r w:rsidRPr="00D75061">
        <w:rPr>
          <w:rFonts w:ascii="Arial" w:hAnsi="Arial" w:cs="Arial"/>
          <w:sz w:val="26"/>
          <w:szCs w:val="26"/>
        </w:rPr>
        <w:t xml:space="preserve">αύτην </w:t>
      </w:r>
      <w:proofErr w:type="spellStart"/>
      <w:r w:rsidRPr="00D75061">
        <w:rPr>
          <w:rFonts w:ascii="Arial" w:hAnsi="Arial" w:cs="Arial"/>
          <w:sz w:val="26"/>
          <w:szCs w:val="26"/>
        </w:rPr>
        <w:t>νόσον</w:t>
      </w:r>
      <w:proofErr w:type="spellEnd"/>
      <w:r w:rsidRPr="00D75061">
        <w:rPr>
          <w:rFonts w:ascii="Arial" w:hAnsi="Arial" w:cs="Arial"/>
          <w:sz w:val="26"/>
          <w:szCs w:val="26"/>
        </w:rPr>
        <w:t xml:space="preserve">, </w:t>
      </w:r>
      <w:proofErr w:type="spellStart"/>
      <w:r w:rsidRPr="00D75061">
        <w:rPr>
          <w:rFonts w:ascii="Arial" w:hAnsi="Arial" w:cs="Arial"/>
          <w:sz w:val="26"/>
          <w:szCs w:val="26"/>
        </w:rPr>
        <w:t>ἵν</w:t>
      </w:r>
      <w:proofErr w:type="spellEnd"/>
      <w:r w:rsidRPr="00D75061">
        <w:rPr>
          <w:rFonts w:ascii="Arial" w:hAnsi="Arial" w:cs="Arial"/>
          <w:sz w:val="26"/>
          <w:szCs w:val="26"/>
        </w:rPr>
        <w:t xml:space="preserve">α ἡ </w:t>
      </w:r>
      <w:proofErr w:type="spellStart"/>
      <w:r w:rsidRPr="00D75061">
        <w:rPr>
          <w:rFonts w:ascii="Arial" w:hAnsi="Arial" w:cs="Arial"/>
          <w:sz w:val="26"/>
          <w:szCs w:val="26"/>
        </w:rPr>
        <w:t>ψυχή</w:t>
      </w:r>
      <w:proofErr w:type="spellEnd"/>
      <w:r w:rsidRPr="00D75061">
        <w:rPr>
          <w:rFonts w:ascii="Arial" w:hAnsi="Arial" w:cs="Arial"/>
          <w:sz w:val="26"/>
          <w:szCs w:val="26"/>
        </w:rPr>
        <w:t xml:space="preserve"> </w:t>
      </w:r>
      <w:proofErr w:type="spellStart"/>
      <w:r w:rsidRPr="00D75061">
        <w:rPr>
          <w:rFonts w:ascii="Arial" w:hAnsi="Arial" w:cs="Arial"/>
          <w:sz w:val="26"/>
          <w:szCs w:val="26"/>
        </w:rPr>
        <w:t>μου</w:t>
      </w:r>
      <w:proofErr w:type="spellEnd"/>
      <w:r w:rsidR="00137185">
        <w:rPr>
          <w:rFonts w:ascii="Arial" w:hAnsi="Arial" w:cs="Arial"/>
          <w:sz w:val="26"/>
          <w:szCs w:val="26"/>
        </w:rPr>
        <w:t xml:space="preserve"> </w:t>
      </w:r>
      <w:proofErr w:type="spellStart"/>
      <w:r w:rsidRPr="00D75061">
        <w:rPr>
          <w:rFonts w:ascii="Arial" w:hAnsi="Arial" w:cs="Arial"/>
          <w:sz w:val="26"/>
          <w:szCs w:val="26"/>
        </w:rPr>
        <w:t>σωθῇ</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μεγάλως</w:t>
      </w:r>
      <w:proofErr w:type="spellEnd"/>
      <w:r w:rsidRPr="00D75061">
        <w:rPr>
          <w:rFonts w:ascii="Arial" w:hAnsi="Arial" w:cs="Arial"/>
          <w:sz w:val="26"/>
          <w:szCs w:val="26"/>
        </w:rPr>
        <w:t xml:space="preserve"> </w:t>
      </w:r>
      <w:proofErr w:type="spellStart"/>
      <w:r w:rsidRPr="00D75061">
        <w:rPr>
          <w:rFonts w:ascii="Arial" w:hAnsi="Arial" w:cs="Arial"/>
          <w:sz w:val="26"/>
          <w:szCs w:val="26"/>
        </w:rPr>
        <w:t>ἐδόξ</w:t>
      </w:r>
      <w:proofErr w:type="spellEnd"/>
      <w:r w:rsidRPr="00D75061">
        <w:rPr>
          <w:rFonts w:ascii="Arial" w:hAnsi="Arial" w:cs="Arial"/>
          <w:sz w:val="26"/>
          <w:szCs w:val="26"/>
        </w:rPr>
        <w:t>αζεν</w:t>
      </w:r>
      <w:r w:rsidR="00EB0965">
        <w:rPr>
          <w:rStyle w:val="Voetnootmarkering"/>
          <w:rFonts w:ascii="Arial" w:hAnsi="Arial" w:cs="Arial"/>
          <w:sz w:val="26"/>
          <w:szCs w:val="26"/>
        </w:rPr>
        <w:footnoteReference w:id="27"/>
      </w:r>
      <w:r w:rsidRPr="00D75061">
        <w:rPr>
          <w:rFonts w:ascii="Arial" w:hAnsi="Arial" w:cs="Arial"/>
          <w:sz w:val="26"/>
          <w:szCs w:val="26"/>
        </w:rPr>
        <w:t xml:space="preserve"> </w:t>
      </w:r>
      <w:proofErr w:type="spellStart"/>
      <w:r w:rsidRPr="00D75061">
        <w:rPr>
          <w:rFonts w:ascii="Arial" w:hAnsi="Arial" w:cs="Arial"/>
          <w:sz w:val="26"/>
          <w:szCs w:val="26"/>
        </w:rPr>
        <w:t>τὸν</w:t>
      </w:r>
      <w:proofErr w:type="spellEnd"/>
      <w:r w:rsidRPr="00D75061">
        <w:rPr>
          <w:rFonts w:ascii="Arial" w:hAnsi="Arial" w:cs="Arial"/>
          <w:sz w:val="26"/>
          <w:szCs w:val="26"/>
        </w:rPr>
        <w:t xml:space="preserve"> </w:t>
      </w:r>
      <w:proofErr w:type="spellStart"/>
      <w:r w:rsidRPr="00D75061">
        <w:rPr>
          <w:rFonts w:ascii="Arial" w:hAnsi="Arial" w:cs="Arial"/>
          <w:sz w:val="26"/>
          <w:szCs w:val="26"/>
        </w:rPr>
        <w:t>Θεόν</w:t>
      </w:r>
      <w:proofErr w:type="spellEnd"/>
      <w:r w:rsidRPr="00D75061">
        <w:rPr>
          <w:rFonts w:ascii="Arial" w:hAnsi="Arial" w:cs="Arial"/>
          <w:sz w:val="26"/>
          <w:szCs w:val="26"/>
        </w:rPr>
        <w:t>.</w:t>
      </w:r>
      <w:r w:rsidR="00EB0965">
        <w:rPr>
          <w:rFonts w:ascii="Arial" w:hAnsi="Arial" w:cs="Arial"/>
          <w:sz w:val="26"/>
          <w:szCs w:val="26"/>
        </w:rPr>
        <w:t>’</w:t>
      </w:r>
      <w:r w:rsidR="00CE1D81">
        <w:rPr>
          <w:rFonts w:ascii="Arial" w:hAnsi="Arial" w:cs="Arial"/>
          <w:sz w:val="26"/>
          <w:szCs w:val="26"/>
        </w:rPr>
        <w:t>”</w:t>
      </w:r>
    </w:p>
    <w:p w:rsidR="00D4743A" w:rsidRDefault="00D4743A" w:rsidP="00D75061">
      <w:pPr>
        <w:jc w:val="both"/>
        <w:rPr>
          <w:rFonts w:ascii="Arial" w:hAnsi="Arial" w:cs="Arial"/>
          <w:sz w:val="26"/>
          <w:szCs w:val="26"/>
        </w:rPr>
      </w:pPr>
      <w:r>
        <w:rPr>
          <w:rFonts w:ascii="Arial" w:hAnsi="Arial" w:cs="Arial"/>
          <w:sz w:val="26"/>
          <w:szCs w:val="26"/>
        </w:rPr>
        <w:lastRenderedPageBreak/>
        <w:t>XXXI</w:t>
      </w:r>
      <w:r w:rsidR="00C74FDB" w:rsidRPr="00D75061">
        <w:rPr>
          <w:rFonts w:ascii="Arial" w:hAnsi="Arial" w:cs="Arial"/>
          <w:sz w:val="26"/>
          <w:szCs w:val="26"/>
        </w:rPr>
        <w:t xml:space="preserve">. </w:t>
      </w:r>
    </w:p>
    <w:p w:rsidR="00C74FDB" w:rsidRPr="00D75061" w:rsidRDefault="00C74FDB" w:rsidP="00D4743A">
      <w:pPr>
        <w:spacing w:line="360" w:lineRule="auto"/>
        <w:jc w:val="both"/>
        <w:rPr>
          <w:rFonts w:ascii="Arial" w:hAnsi="Arial" w:cs="Arial"/>
          <w:sz w:val="26"/>
          <w:szCs w:val="26"/>
        </w:rPr>
      </w:pPr>
      <w:proofErr w:type="spellStart"/>
      <w:r w:rsidRPr="00D75061">
        <w:rPr>
          <w:rFonts w:ascii="Arial" w:hAnsi="Arial" w:cs="Arial"/>
          <w:sz w:val="26"/>
          <w:szCs w:val="26"/>
        </w:rPr>
        <w:t>Δύο</w:t>
      </w:r>
      <w:proofErr w:type="spellEnd"/>
      <w:r w:rsidRPr="00D75061">
        <w:rPr>
          <w:rFonts w:ascii="Arial" w:hAnsi="Arial" w:cs="Arial"/>
          <w:sz w:val="26"/>
          <w:szCs w:val="26"/>
        </w:rPr>
        <w:t xml:space="preserve"> </w:t>
      </w:r>
      <w:proofErr w:type="spellStart"/>
      <w:r w:rsidRPr="00D75061">
        <w:rPr>
          <w:rFonts w:ascii="Arial" w:hAnsi="Arial" w:cs="Arial"/>
          <w:sz w:val="26"/>
          <w:szCs w:val="26"/>
        </w:rPr>
        <w:t>τινὲς</w:t>
      </w:r>
      <w:proofErr w:type="spellEnd"/>
      <w:r w:rsidRPr="00D75061">
        <w:rPr>
          <w:rFonts w:ascii="Arial" w:hAnsi="Arial" w:cs="Arial"/>
          <w:sz w:val="26"/>
          <w:szCs w:val="26"/>
        </w:rPr>
        <w:t xml:space="preserve">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w:t>
      </w:r>
      <w:proofErr w:type="spellStart"/>
      <w:r w:rsidRPr="00D75061">
        <w:rPr>
          <w:rFonts w:ascii="Arial" w:hAnsi="Arial" w:cs="Arial"/>
          <w:sz w:val="26"/>
          <w:szCs w:val="26"/>
        </w:rPr>
        <w:t>γερόντων</w:t>
      </w:r>
      <w:proofErr w:type="spellEnd"/>
      <w:r w:rsidRPr="00D75061">
        <w:rPr>
          <w:rFonts w:ascii="Arial" w:hAnsi="Arial" w:cs="Arial"/>
          <w:sz w:val="26"/>
          <w:szCs w:val="26"/>
        </w:rPr>
        <w:t xml:space="preserve"> ἀπ</w:t>
      </w:r>
      <w:proofErr w:type="spellStart"/>
      <w:r w:rsidRPr="00D75061">
        <w:rPr>
          <w:rFonts w:ascii="Arial" w:hAnsi="Arial" w:cs="Arial"/>
          <w:sz w:val="26"/>
          <w:szCs w:val="26"/>
        </w:rPr>
        <w:t>ήρχοντο</w:t>
      </w:r>
      <w:proofErr w:type="spellEnd"/>
      <w:r w:rsidRPr="00D75061">
        <w:rPr>
          <w:rFonts w:ascii="Arial" w:hAnsi="Arial" w:cs="Arial"/>
          <w:sz w:val="26"/>
          <w:szCs w:val="26"/>
        </w:rPr>
        <w:t xml:space="preserve"> ἀπὸ </w:t>
      </w:r>
      <w:proofErr w:type="spellStart"/>
      <w:r w:rsidRPr="00D75061">
        <w:rPr>
          <w:rFonts w:ascii="Arial" w:hAnsi="Arial" w:cs="Arial"/>
          <w:sz w:val="26"/>
          <w:szCs w:val="26"/>
        </w:rPr>
        <w:t>Αἰγῶν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w:t>
      </w:r>
      <w:r w:rsidR="00D4743A">
        <w:rPr>
          <w:rFonts w:ascii="Arial" w:hAnsi="Arial" w:cs="Arial"/>
          <w:sz w:val="26"/>
          <w:szCs w:val="26"/>
        </w:rPr>
        <w:t>ς</w:t>
      </w:r>
      <w:proofErr w:type="spellEnd"/>
      <w:r w:rsidR="00D4743A">
        <w:rPr>
          <w:rFonts w:ascii="Arial" w:hAnsi="Arial" w:cs="Arial"/>
          <w:sz w:val="26"/>
          <w:szCs w:val="26"/>
        </w:rPr>
        <w:t xml:space="preserve"> </w:t>
      </w:r>
      <w:r w:rsidRPr="00D75061">
        <w:rPr>
          <w:rFonts w:ascii="Arial" w:hAnsi="Arial" w:cs="Arial"/>
          <w:sz w:val="26"/>
          <w:szCs w:val="26"/>
        </w:rPr>
        <w:t>Τα</w:t>
      </w:r>
      <w:proofErr w:type="spellStart"/>
      <w:r w:rsidRPr="00D75061">
        <w:rPr>
          <w:rFonts w:ascii="Arial" w:hAnsi="Arial" w:cs="Arial"/>
          <w:sz w:val="26"/>
          <w:szCs w:val="26"/>
        </w:rPr>
        <w:t>ρσὸν</w:t>
      </w:r>
      <w:proofErr w:type="spellEnd"/>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Κιλικί</w:t>
      </w:r>
      <w:proofErr w:type="spellEnd"/>
      <w:r w:rsidRPr="00D75061">
        <w:rPr>
          <w:rFonts w:ascii="Arial" w:hAnsi="Arial" w:cs="Arial"/>
          <w:sz w:val="26"/>
          <w:szCs w:val="26"/>
        </w:rPr>
        <w:t xml:space="preserve">ας· καὶ </w:t>
      </w:r>
      <w:proofErr w:type="spellStart"/>
      <w:r w:rsidRPr="00D75061">
        <w:rPr>
          <w:rFonts w:ascii="Arial" w:hAnsi="Arial" w:cs="Arial"/>
          <w:sz w:val="26"/>
          <w:szCs w:val="26"/>
        </w:rPr>
        <w:t>ἐλθόντες</w:t>
      </w:r>
      <w:proofErr w:type="spellEnd"/>
      <w:r w:rsidRPr="00D75061">
        <w:rPr>
          <w:rFonts w:ascii="Arial" w:hAnsi="Arial" w:cs="Arial"/>
          <w:sz w:val="26"/>
          <w:szCs w:val="26"/>
        </w:rPr>
        <w:t xml:space="preserve"> </w:t>
      </w:r>
      <w:proofErr w:type="spellStart"/>
      <w:r w:rsidRPr="00D75061">
        <w:rPr>
          <w:rFonts w:ascii="Arial" w:hAnsi="Arial" w:cs="Arial"/>
          <w:sz w:val="26"/>
          <w:szCs w:val="26"/>
        </w:rPr>
        <w:t>εἰ</w:t>
      </w:r>
      <w:r w:rsidR="00D4743A">
        <w:rPr>
          <w:rFonts w:ascii="Arial" w:hAnsi="Arial" w:cs="Arial"/>
          <w:sz w:val="26"/>
          <w:szCs w:val="26"/>
        </w:rPr>
        <w:t>ς</w:t>
      </w:r>
      <w:proofErr w:type="spellEnd"/>
      <w:r w:rsidR="00D4743A">
        <w:rPr>
          <w:rFonts w:ascii="Arial" w:hAnsi="Arial" w:cs="Arial"/>
          <w:sz w:val="26"/>
          <w:szCs w:val="26"/>
        </w:rPr>
        <w:t xml:space="preserve"> πα</w:t>
      </w:r>
      <w:proofErr w:type="spellStart"/>
      <w:r w:rsidR="00D4743A">
        <w:rPr>
          <w:rFonts w:ascii="Arial" w:hAnsi="Arial" w:cs="Arial"/>
          <w:sz w:val="26"/>
          <w:szCs w:val="26"/>
        </w:rPr>
        <w:t>νδο</w:t>
      </w:r>
      <w:r w:rsidRPr="00D75061">
        <w:rPr>
          <w:rFonts w:ascii="Arial" w:hAnsi="Arial" w:cs="Arial"/>
          <w:sz w:val="26"/>
          <w:szCs w:val="26"/>
        </w:rPr>
        <w:t>χεῖον</w:t>
      </w:r>
      <w:proofErr w:type="spellEnd"/>
      <w:r w:rsidRPr="00D75061">
        <w:rPr>
          <w:rFonts w:ascii="Arial" w:hAnsi="Arial" w:cs="Arial"/>
          <w:sz w:val="26"/>
          <w:szCs w:val="26"/>
        </w:rPr>
        <w:t xml:space="preserve"> κατ’ </w:t>
      </w:r>
      <w:proofErr w:type="spellStart"/>
      <w:r w:rsidRPr="00D75061">
        <w:rPr>
          <w:rFonts w:ascii="Arial" w:hAnsi="Arial" w:cs="Arial"/>
          <w:sz w:val="26"/>
          <w:szCs w:val="26"/>
        </w:rPr>
        <w:t>οἰκονομί</w:t>
      </w:r>
      <w:proofErr w:type="spellEnd"/>
      <w:r w:rsidRPr="00D75061">
        <w:rPr>
          <w:rFonts w:ascii="Arial" w:hAnsi="Arial" w:cs="Arial"/>
          <w:sz w:val="26"/>
          <w:szCs w:val="26"/>
        </w:rPr>
        <w:t xml:space="preserve">αν </w:t>
      </w:r>
      <w:proofErr w:type="spellStart"/>
      <w:r w:rsidRPr="00D75061">
        <w:rPr>
          <w:rFonts w:ascii="Arial" w:hAnsi="Arial" w:cs="Arial"/>
          <w:sz w:val="26"/>
          <w:szCs w:val="26"/>
        </w:rPr>
        <w:t>Θεοῦ</w:t>
      </w:r>
      <w:proofErr w:type="spellEnd"/>
      <w:r w:rsidRPr="00D75061">
        <w:rPr>
          <w:rFonts w:ascii="Arial" w:hAnsi="Arial" w:cs="Arial"/>
          <w:sz w:val="26"/>
          <w:szCs w:val="26"/>
        </w:rPr>
        <w:t xml:space="preserve">, </w:t>
      </w:r>
      <w:proofErr w:type="spellStart"/>
      <w:r w:rsidRPr="00D75061">
        <w:rPr>
          <w:rFonts w:ascii="Arial" w:hAnsi="Arial" w:cs="Arial"/>
          <w:sz w:val="26"/>
          <w:szCs w:val="26"/>
        </w:rPr>
        <w:t>ἐφ</w:t>
      </w:r>
      <w:proofErr w:type="spellEnd"/>
      <w:r w:rsidRPr="00D75061">
        <w:rPr>
          <w:rFonts w:ascii="Arial" w:hAnsi="Arial" w:cs="Arial"/>
          <w:sz w:val="26"/>
          <w:szCs w:val="26"/>
        </w:rPr>
        <w:t xml:space="preserve">’ ᾧ </w:t>
      </w:r>
      <w:proofErr w:type="spellStart"/>
      <w:r w:rsidRPr="00D75061">
        <w:rPr>
          <w:rFonts w:ascii="Arial" w:hAnsi="Arial" w:cs="Arial"/>
          <w:sz w:val="26"/>
          <w:szCs w:val="26"/>
        </w:rPr>
        <w:t>ἀν</w:t>
      </w:r>
      <w:proofErr w:type="spellEnd"/>
      <w:r w:rsidRPr="00D75061">
        <w:rPr>
          <w:rFonts w:ascii="Arial" w:hAnsi="Arial" w:cs="Arial"/>
          <w:sz w:val="26"/>
          <w:szCs w:val="26"/>
        </w:rPr>
        <w:t>απαῆναι α</w:t>
      </w:r>
      <w:proofErr w:type="spellStart"/>
      <w:r w:rsidRPr="00D75061">
        <w:rPr>
          <w:rFonts w:ascii="Arial" w:hAnsi="Arial" w:cs="Arial"/>
          <w:sz w:val="26"/>
          <w:szCs w:val="26"/>
        </w:rPr>
        <w:t>ὐτοὺς</w:t>
      </w:r>
      <w:proofErr w:type="spellEnd"/>
      <w:r w:rsidR="00D4743A">
        <w:rPr>
          <w:rFonts w:ascii="Arial" w:hAnsi="Arial" w:cs="Arial"/>
          <w:sz w:val="26"/>
          <w:szCs w:val="26"/>
        </w:rPr>
        <w:t xml:space="preserve"> </w:t>
      </w:r>
      <w:r w:rsidRPr="00D75061">
        <w:rPr>
          <w:rFonts w:ascii="Arial" w:hAnsi="Arial" w:cs="Arial"/>
          <w:sz w:val="26"/>
          <w:szCs w:val="26"/>
        </w:rPr>
        <w:t>(</w:t>
      </w:r>
      <w:proofErr w:type="spellStart"/>
      <w:r w:rsidRPr="00D75061">
        <w:rPr>
          <w:rFonts w:ascii="Arial" w:hAnsi="Arial" w:cs="Arial"/>
          <w:sz w:val="26"/>
          <w:szCs w:val="26"/>
        </w:rPr>
        <w:t>ἦν</w:t>
      </w:r>
      <w:proofErr w:type="spellEnd"/>
      <w:r w:rsidRPr="00D75061">
        <w:rPr>
          <w:rFonts w:ascii="Arial" w:hAnsi="Arial" w:cs="Arial"/>
          <w:sz w:val="26"/>
          <w:szCs w:val="26"/>
        </w:rPr>
        <w:t xml:space="preserve"> </w:t>
      </w:r>
      <w:proofErr w:type="spellStart"/>
      <w:r w:rsidRPr="00D75061">
        <w:rPr>
          <w:rFonts w:ascii="Arial" w:hAnsi="Arial" w:cs="Arial"/>
          <w:sz w:val="26"/>
          <w:szCs w:val="26"/>
        </w:rPr>
        <w:t>γὰρ</w:t>
      </w:r>
      <w:proofErr w:type="spellEnd"/>
      <w:r w:rsidRPr="00D75061">
        <w:rPr>
          <w:rFonts w:ascii="Arial" w:hAnsi="Arial" w:cs="Arial"/>
          <w:sz w:val="26"/>
          <w:szCs w:val="26"/>
        </w:rPr>
        <w:t xml:space="preserve"> κα</w:t>
      </w:r>
      <w:proofErr w:type="spellStart"/>
      <w:r w:rsidRPr="00D75061">
        <w:rPr>
          <w:rFonts w:ascii="Arial" w:hAnsi="Arial" w:cs="Arial"/>
          <w:sz w:val="26"/>
          <w:szCs w:val="26"/>
        </w:rPr>
        <w:t>ύσων</w:t>
      </w:r>
      <w:proofErr w:type="spellEnd"/>
      <w:r w:rsidRPr="00D75061">
        <w:rPr>
          <w:rFonts w:ascii="Arial" w:hAnsi="Arial" w:cs="Arial"/>
          <w:sz w:val="26"/>
          <w:szCs w:val="26"/>
        </w:rPr>
        <w:t xml:space="preserve">), </w:t>
      </w:r>
      <w:proofErr w:type="spellStart"/>
      <w:r w:rsidRPr="00D75061">
        <w:rPr>
          <w:rFonts w:ascii="Arial" w:hAnsi="Arial" w:cs="Arial"/>
          <w:sz w:val="26"/>
          <w:szCs w:val="26"/>
        </w:rPr>
        <w:t>εὗρον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ἐκεῖ</w:t>
      </w:r>
      <w:proofErr w:type="spellEnd"/>
      <w:r w:rsidRPr="00D75061">
        <w:rPr>
          <w:rFonts w:ascii="Arial" w:hAnsi="Arial" w:cs="Arial"/>
          <w:sz w:val="26"/>
          <w:szCs w:val="26"/>
        </w:rPr>
        <w:t xml:space="preserve"> </w:t>
      </w:r>
      <w:proofErr w:type="spellStart"/>
      <w:r w:rsidRPr="00D75061">
        <w:rPr>
          <w:rFonts w:ascii="Arial" w:hAnsi="Arial" w:cs="Arial"/>
          <w:sz w:val="26"/>
          <w:szCs w:val="26"/>
        </w:rPr>
        <w:t>τρεῖς</w:t>
      </w:r>
      <w:proofErr w:type="spellEnd"/>
      <w:r w:rsidRPr="00D75061">
        <w:rPr>
          <w:rFonts w:ascii="Arial" w:hAnsi="Arial" w:cs="Arial"/>
          <w:sz w:val="26"/>
          <w:szCs w:val="26"/>
        </w:rPr>
        <w:t xml:space="preserve"> </w:t>
      </w:r>
      <w:proofErr w:type="spellStart"/>
      <w:r w:rsidRPr="00D75061">
        <w:rPr>
          <w:rFonts w:ascii="Arial" w:hAnsi="Arial" w:cs="Arial"/>
          <w:sz w:val="26"/>
          <w:szCs w:val="26"/>
        </w:rPr>
        <w:t>νεωτέρους</w:t>
      </w:r>
      <w:proofErr w:type="spellEnd"/>
      <w:r w:rsidRPr="00D75061">
        <w:rPr>
          <w:rFonts w:ascii="Arial" w:hAnsi="Arial" w:cs="Arial"/>
          <w:sz w:val="26"/>
          <w:szCs w:val="26"/>
        </w:rPr>
        <w:t xml:space="preserve"> ἀ</w:t>
      </w:r>
      <w:r w:rsidR="00D4743A">
        <w:rPr>
          <w:rFonts w:ascii="Arial" w:hAnsi="Arial" w:cs="Arial"/>
          <w:sz w:val="26"/>
          <w:szCs w:val="26"/>
        </w:rPr>
        <w:t>π</w:t>
      </w:r>
      <w:proofErr w:type="spellStart"/>
      <w:r w:rsidR="00D4743A">
        <w:rPr>
          <w:rFonts w:ascii="Arial" w:hAnsi="Arial" w:cs="Arial"/>
          <w:sz w:val="26"/>
          <w:szCs w:val="26"/>
        </w:rPr>
        <w:t>ερ</w:t>
      </w:r>
      <w:r w:rsidRPr="00D75061">
        <w:rPr>
          <w:rFonts w:ascii="Arial" w:hAnsi="Arial" w:cs="Arial"/>
          <w:sz w:val="26"/>
          <w:szCs w:val="26"/>
        </w:rPr>
        <w:t>χομένους</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Αἴγ</w:t>
      </w:r>
      <w:proofErr w:type="spellEnd"/>
      <w:r w:rsidRPr="00D75061">
        <w:rPr>
          <w:rFonts w:ascii="Arial" w:hAnsi="Arial" w:cs="Arial"/>
          <w:sz w:val="26"/>
          <w:szCs w:val="26"/>
        </w:rPr>
        <w:t xml:space="preserve">ας, </w:t>
      </w:r>
      <w:proofErr w:type="spellStart"/>
      <w:r w:rsidRPr="00D75061">
        <w:rPr>
          <w:rFonts w:ascii="Arial" w:hAnsi="Arial" w:cs="Arial"/>
          <w:sz w:val="26"/>
          <w:szCs w:val="26"/>
        </w:rPr>
        <w:t>ἔχοντ</w:t>
      </w:r>
      <w:proofErr w:type="spellEnd"/>
      <w:r w:rsidRPr="00D75061">
        <w:rPr>
          <w:rFonts w:ascii="Arial" w:hAnsi="Arial" w:cs="Arial"/>
          <w:sz w:val="26"/>
          <w:szCs w:val="26"/>
        </w:rPr>
        <w:t xml:space="preserve">ας </w:t>
      </w:r>
      <w:proofErr w:type="spellStart"/>
      <w:r w:rsidRPr="00D75061">
        <w:rPr>
          <w:rFonts w:ascii="Arial" w:hAnsi="Arial" w:cs="Arial"/>
          <w:sz w:val="26"/>
          <w:szCs w:val="26"/>
        </w:rPr>
        <w:t>μεθ</w:t>
      </w:r>
      <w:proofErr w:type="spellEnd"/>
      <w:r w:rsidRPr="00D75061">
        <w:rPr>
          <w:rFonts w:ascii="Arial" w:hAnsi="Arial" w:cs="Arial"/>
          <w:sz w:val="26"/>
          <w:szCs w:val="26"/>
        </w:rPr>
        <w:t>’ ἑα</w:t>
      </w:r>
      <w:proofErr w:type="spellStart"/>
      <w:r w:rsidRPr="00D75061">
        <w:rPr>
          <w:rFonts w:ascii="Arial" w:hAnsi="Arial" w:cs="Arial"/>
          <w:sz w:val="26"/>
          <w:szCs w:val="26"/>
        </w:rPr>
        <w:t>υτῶ</w:t>
      </w:r>
      <w:r w:rsidR="00D4743A">
        <w:rPr>
          <w:rFonts w:ascii="Arial" w:hAnsi="Arial" w:cs="Arial"/>
          <w:sz w:val="26"/>
          <w:szCs w:val="26"/>
        </w:rPr>
        <w:t>ν</w:t>
      </w:r>
      <w:proofErr w:type="spellEnd"/>
      <w:r w:rsidR="00D4743A">
        <w:rPr>
          <w:rFonts w:ascii="Arial" w:hAnsi="Arial" w:cs="Arial"/>
          <w:sz w:val="26"/>
          <w:szCs w:val="26"/>
        </w:rPr>
        <w:t xml:space="preserve"> </w:t>
      </w:r>
      <w:proofErr w:type="spellStart"/>
      <w:r w:rsidR="00D4743A">
        <w:rPr>
          <w:rFonts w:ascii="Arial" w:hAnsi="Arial" w:cs="Arial"/>
          <w:sz w:val="26"/>
          <w:szCs w:val="26"/>
        </w:rPr>
        <w:t>μί</w:t>
      </w:r>
      <w:proofErr w:type="spellEnd"/>
      <w:r w:rsidR="00D4743A">
        <w:rPr>
          <w:rFonts w:ascii="Arial" w:hAnsi="Arial" w:cs="Arial"/>
          <w:sz w:val="26"/>
          <w:szCs w:val="26"/>
        </w:rPr>
        <w:t>αν π</w:t>
      </w:r>
      <w:proofErr w:type="spellStart"/>
      <w:r w:rsidR="00D4743A">
        <w:rPr>
          <w:rFonts w:ascii="Arial" w:hAnsi="Arial" w:cs="Arial"/>
          <w:sz w:val="26"/>
          <w:szCs w:val="26"/>
        </w:rPr>
        <w:t>όρ</w:t>
      </w:r>
      <w:r w:rsidRPr="00D75061">
        <w:rPr>
          <w:rFonts w:ascii="Arial" w:hAnsi="Arial" w:cs="Arial"/>
          <w:sz w:val="26"/>
          <w:szCs w:val="26"/>
        </w:rPr>
        <w:t>νην</w:t>
      </w:r>
      <w:proofErr w:type="spellEnd"/>
      <w:r w:rsidRPr="00D75061">
        <w:rPr>
          <w:rFonts w:ascii="Arial" w:hAnsi="Arial" w:cs="Arial"/>
          <w:sz w:val="26"/>
          <w:szCs w:val="26"/>
        </w:rPr>
        <w:t xml:space="preserve">. </w:t>
      </w:r>
      <w:proofErr w:type="spellStart"/>
      <w:r w:rsidRPr="00D75061">
        <w:rPr>
          <w:rFonts w:ascii="Arial" w:hAnsi="Arial" w:cs="Arial"/>
          <w:sz w:val="26"/>
          <w:szCs w:val="26"/>
        </w:rPr>
        <w:t>Οἱ</w:t>
      </w:r>
      <w:proofErr w:type="spellEnd"/>
      <w:r w:rsidRPr="00D75061">
        <w:rPr>
          <w:rFonts w:ascii="Arial" w:hAnsi="Arial" w:cs="Arial"/>
          <w:sz w:val="26"/>
          <w:szCs w:val="26"/>
        </w:rPr>
        <w:t xml:space="preserve"> </w:t>
      </w:r>
      <w:proofErr w:type="spellStart"/>
      <w:r w:rsidRPr="00D75061">
        <w:rPr>
          <w:rFonts w:ascii="Arial" w:hAnsi="Arial" w:cs="Arial"/>
          <w:sz w:val="26"/>
          <w:szCs w:val="26"/>
        </w:rPr>
        <w:t>οὖν</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γέροντες</w:t>
      </w:r>
      <w:proofErr w:type="spellEnd"/>
      <w:r w:rsidRPr="00D75061">
        <w:rPr>
          <w:rFonts w:ascii="Arial" w:hAnsi="Arial" w:cs="Arial"/>
          <w:sz w:val="26"/>
          <w:szCs w:val="26"/>
        </w:rPr>
        <w:t xml:space="preserve"> </w:t>
      </w:r>
      <w:proofErr w:type="spellStart"/>
      <w:r w:rsidRPr="00D75061">
        <w:rPr>
          <w:rFonts w:ascii="Arial" w:hAnsi="Arial" w:cs="Arial"/>
          <w:sz w:val="26"/>
          <w:szCs w:val="26"/>
        </w:rPr>
        <w:t>ἐκάθισ</w:t>
      </w:r>
      <w:proofErr w:type="spellEnd"/>
      <w:r w:rsidRPr="00D75061">
        <w:rPr>
          <w:rFonts w:ascii="Arial" w:hAnsi="Arial" w:cs="Arial"/>
          <w:sz w:val="26"/>
          <w:szCs w:val="26"/>
        </w:rPr>
        <w:t xml:space="preserve">αν κατ’ </w:t>
      </w:r>
      <w:proofErr w:type="spellStart"/>
      <w:r w:rsidRPr="00D75061">
        <w:rPr>
          <w:rFonts w:ascii="Arial" w:hAnsi="Arial" w:cs="Arial"/>
          <w:sz w:val="26"/>
          <w:szCs w:val="26"/>
        </w:rPr>
        <w:t>ἰδί</w:t>
      </w:r>
      <w:proofErr w:type="spellEnd"/>
      <w:r w:rsidRPr="00D75061">
        <w:rPr>
          <w:rFonts w:ascii="Arial" w:hAnsi="Arial" w:cs="Arial"/>
          <w:sz w:val="26"/>
          <w:szCs w:val="26"/>
        </w:rPr>
        <w:t>αν. Λαβ</w:t>
      </w:r>
      <w:proofErr w:type="spellStart"/>
      <w:r w:rsidRPr="00D75061">
        <w:rPr>
          <w:rFonts w:ascii="Arial" w:hAnsi="Arial" w:cs="Arial"/>
          <w:sz w:val="26"/>
          <w:szCs w:val="26"/>
        </w:rPr>
        <w:t>ὼν</w:t>
      </w:r>
      <w:proofErr w:type="spellEnd"/>
      <w:r w:rsidRPr="00D75061">
        <w:rPr>
          <w:rFonts w:ascii="Arial" w:hAnsi="Arial" w:cs="Arial"/>
          <w:sz w:val="26"/>
          <w:szCs w:val="26"/>
        </w:rPr>
        <w:t xml:space="preserve"> </w:t>
      </w:r>
      <w:proofErr w:type="spellStart"/>
      <w:r w:rsidRPr="00D75061">
        <w:rPr>
          <w:rFonts w:ascii="Arial" w:hAnsi="Arial" w:cs="Arial"/>
          <w:sz w:val="26"/>
          <w:szCs w:val="26"/>
        </w:rPr>
        <w:t>δὲ</w:t>
      </w:r>
      <w:proofErr w:type="spellEnd"/>
      <w:r w:rsidR="00D4743A">
        <w:rPr>
          <w:rFonts w:ascii="Arial" w:hAnsi="Arial" w:cs="Arial"/>
          <w:sz w:val="26"/>
          <w:szCs w:val="26"/>
        </w:rPr>
        <w:t xml:space="preserve"> </w:t>
      </w:r>
      <w:r w:rsidRPr="00D75061">
        <w:rPr>
          <w:rFonts w:ascii="Arial" w:hAnsi="Arial" w:cs="Arial"/>
          <w:sz w:val="26"/>
          <w:szCs w:val="26"/>
        </w:rPr>
        <w:t xml:space="preserve">ὁ </w:t>
      </w:r>
      <w:proofErr w:type="spellStart"/>
      <w:r w:rsidRPr="00D75061">
        <w:rPr>
          <w:rFonts w:ascii="Arial" w:hAnsi="Arial" w:cs="Arial"/>
          <w:sz w:val="26"/>
          <w:szCs w:val="26"/>
        </w:rPr>
        <w:t>εἷς</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γέρων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ἐκ</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π</w:t>
      </w:r>
      <w:proofErr w:type="spellStart"/>
      <w:r w:rsidRPr="00D75061">
        <w:rPr>
          <w:rFonts w:ascii="Arial" w:hAnsi="Arial" w:cs="Arial"/>
          <w:sz w:val="26"/>
          <w:szCs w:val="26"/>
        </w:rPr>
        <w:t>ηρίου</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ἅγιον</w:t>
      </w:r>
      <w:proofErr w:type="spellEnd"/>
      <w:r w:rsidRPr="00D75061">
        <w:rPr>
          <w:rFonts w:ascii="Arial" w:hAnsi="Arial" w:cs="Arial"/>
          <w:sz w:val="26"/>
          <w:szCs w:val="26"/>
        </w:rPr>
        <w:t xml:space="preserve"> </w:t>
      </w:r>
      <w:proofErr w:type="spellStart"/>
      <w:r w:rsidRPr="00D75061">
        <w:rPr>
          <w:rFonts w:ascii="Arial" w:hAnsi="Arial" w:cs="Arial"/>
          <w:sz w:val="26"/>
          <w:szCs w:val="26"/>
        </w:rPr>
        <w:t>Εὐ</w:t>
      </w:r>
      <w:proofErr w:type="spellEnd"/>
      <w:r w:rsidR="00D4743A">
        <w:rPr>
          <w:rFonts w:ascii="Arial" w:hAnsi="Arial" w:cs="Arial"/>
          <w:sz w:val="26"/>
          <w:szCs w:val="26"/>
        </w:rPr>
        <w:t>αγγέ</w:t>
      </w:r>
      <w:r w:rsidRPr="00D75061">
        <w:rPr>
          <w:rFonts w:ascii="Arial" w:hAnsi="Arial" w:cs="Arial"/>
          <w:sz w:val="26"/>
          <w:szCs w:val="26"/>
        </w:rPr>
        <w:t xml:space="preserve">λιον, </w:t>
      </w:r>
      <w:proofErr w:type="spellStart"/>
      <w:r w:rsidRPr="00D75061">
        <w:rPr>
          <w:rFonts w:ascii="Arial" w:hAnsi="Arial" w:cs="Arial"/>
          <w:sz w:val="26"/>
          <w:szCs w:val="26"/>
        </w:rPr>
        <w:t>ἀνεγίνωσκεν</w:t>
      </w:r>
      <w:proofErr w:type="spellEnd"/>
      <w:r w:rsidRPr="00D75061">
        <w:rPr>
          <w:rFonts w:ascii="Arial" w:hAnsi="Arial" w:cs="Arial"/>
          <w:sz w:val="26"/>
          <w:szCs w:val="26"/>
        </w:rPr>
        <w:t xml:space="preserve">. Ἡ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π</w:t>
      </w:r>
      <w:proofErr w:type="spellStart"/>
      <w:r w:rsidRPr="00D75061">
        <w:rPr>
          <w:rFonts w:ascii="Arial" w:hAnsi="Arial" w:cs="Arial"/>
          <w:sz w:val="26"/>
          <w:szCs w:val="26"/>
        </w:rPr>
        <w:t>όρνη</w:t>
      </w:r>
      <w:proofErr w:type="spellEnd"/>
      <w:r w:rsidRPr="00D75061">
        <w:rPr>
          <w:rFonts w:ascii="Arial" w:hAnsi="Arial" w:cs="Arial"/>
          <w:sz w:val="26"/>
          <w:szCs w:val="26"/>
        </w:rPr>
        <w:t xml:space="preserve"> ἡ </w:t>
      </w:r>
      <w:proofErr w:type="spellStart"/>
      <w:r w:rsidRPr="00D75061">
        <w:rPr>
          <w:rFonts w:ascii="Arial" w:hAnsi="Arial" w:cs="Arial"/>
          <w:sz w:val="26"/>
          <w:szCs w:val="26"/>
        </w:rPr>
        <w:t>οὖσ</w:t>
      </w:r>
      <w:proofErr w:type="spellEnd"/>
      <w:r w:rsidRPr="00D75061">
        <w:rPr>
          <w:rFonts w:ascii="Arial" w:hAnsi="Arial" w:cs="Arial"/>
          <w:sz w:val="26"/>
          <w:szCs w:val="26"/>
        </w:rPr>
        <w:t xml:space="preserve">α </w:t>
      </w:r>
      <w:proofErr w:type="spellStart"/>
      <w:r w:rsidRPr="00D75061">
        <w:rPr>
          <w:rFonts w:ascii="Arial" w:hAnsi="Arial" w:cs="Arial"/>
          <w:sz w:val="26"/>
          <w:szCs w:val="26"/>
        </w:rPr>
        <w:t>μετὰ</w:t>
      </w:r>
      <w:proofErr w:type="spellEnd"/>
      <w:r w:rsidRPr="00D75061">
        <w:rPr>
          <w:rFonts w:ascii="Arial" w:hAnsi="Arial" w:cs="Arial"/>
          <w:sz w:val="26"/>
          <w:szCs w:val="26"/>
        </w:rPr>
        <w:t xml:space="preserve"> </w:t>
      </w:r>
      <w:proofErr w:type="spellStart"/>
      <w:r w:rsidRPr="00D75061">
        <w:rPr>
          <w:rFonts w:ascii="Arial" w:hAnsi="Arial" w:cs="Arial"/>
          <w:sz w:val="26"/>
          <w:szCs w:val="26"/>
        </w:rPr>
        <w:t>τῶν</w:t>
      </w:r>
      <w:proofErr w:type="spellEnd"/>
      <w:r w:rsidR="00D4743A">
        <w:rPr>
          <w:rFonts w:ascii="Arial" w:hAnsi="Arial" w:cs="Arial"/>
          <w:sz w:val="26"/>
          <w:szCs w:val="26"/>
        </w:rPr>
        <w:t xml:space="preserve"> </w:t>
      </w:r>
      <w:proofErr w:type="spellStart"/>
      <w:r w:rsidRPr="00D75061">
        <w:rPr>
          <w:rFonts w:ascii="Arial" w:hAnsi="Arial" w:cs="Arial"/>
          <w:sz w:val="26"/>
          <w:szCs w:val="26"/>
        </w:rPr>
        <w:t>νεωτέρων</w:t>
      </w:r>
      <w:proofErr w:type="spellEnd"/>
      <w:r w:rsidRPr="00D75061">
        <w:rPr>
          <w:rFonts w:ascii="Arial" w:hAnsi="Arial" w:cs="Arial"/>
          <w:sz w:val="26"/>
          <w:szCs w:val="26"/>
        </w:rPr>
        <w:t xml:space="preserve">, </w:t>
      </w:r>
      <w:proofErr w:type="spellStart"/>
      <w:r w:rsidRPr="00D75061">
        <w:rPr>
          <w:rFonts w:ascii="Arial" w:hAnsi="Arial" w:cs="Arial"/>
          <w:sz w:val="26"/>
          <w:szCs w:val="26"/>
        </w:rPr>
        <w:t>ὡς</w:t>
      </w:r>
      <w:proofErr w:type="spellEnd"/>
      <w:r w:rsidRPr="00D75061">
        <w:rPr>
          <w:rFonts w:ascii="Arial" w:hAnsi="Arial" w:cs="Arial"/>
          <w:sz w:val="26"/>
          <w:szCs w:val="26"/>
        </w:rPr>
        <w:t xml:space="preserve"> </w:t>
      </w:r>
      <w:proofErr w:type="spellStart"/>
      <w:r w:rsidRPr="00D75061">
        <w:rPr>
          <w:rFonts w:ascii="Arial" w:hAnsi="Arial" w:cs="Arial"/>
          <w:sz w:val="26"/>
          <w:szCs w:val="26"/>
        </w:rPr>
        <w:t>εἶδεν</w:t>
      </w:r>
      <w:proofErr w:type="spellEnd"/>
      <w:r w:rsidRPr="00D75061">
        <w:rPr>
          <w:rFonts w:ascii="Arial" w:hAnsi="Arial" w:cs="Arial"/>
          <w:sz w:val="26"/>
          <w:szCs w:val="26"/>
        </w:rPr>
        <w:t xml:space="preserve"> </w:t>
      </w:r>
      <w:proofErr w:type="spellStart"/>
      <w:r w:rsidRPr="00D75061">
        <w:rPr>
          <w:rFonts w:ascii="Arial" w:hAnsi="Arial" w:cs="Arial"/>
          <w:sz w:val="26"/>
          <w:szCs w:val="26"/>
        </w:rPr>
        <w:t>τὸν</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γέροντ</w:t>
      </w:r>
      <w:proofErr w:type="spellEnd"/>
      <w:r w:rsidRPr="00D75061">
        <w:rPr>
          <w:rFonts w:ascii="Arial" w:hAnsi="Arial" w:cs="Arial"/>
          <w:sz w:val="26"/>
          <w:szCs w:val="26"/>
        </w:rPr>
        <w:t xml:space="preserve">α </w:t>
      </w:r>
      <w:proofErr w:type="spellStart"/>
      <w:r w:rsidRPr="00D75061">
        <w:rPr>
          <w:rFonts w:ascii="Arial" w:hAnsi="Arial" w:cs="Arial"/>
          <w:sz w:val="26"/>
          <w:szCs w:val="26"/>
        </w:rPr>
        <w:t>ἀ</w:t>
      </w:r>
      <w:r w:rsidR="00D4743A">
        <w:rPr>
          <w:rFonts w:ascii="Arial" w:hAnsi="Arial" w:cs="Arial"/>
          <w:sz w:val="26"/>
          <w:szCs w:val="26"/>
        </w:rPr>
        <w:t>ν</w:t>
      </w:r>
      <w:proofErr w:type="spellEnd"/>
      <w:r w:rsidR="00D4743A">
        <w:rPr>
          <w:rFonts w:ascii="Arial" w:hAnsi="Arial" w:cs="Arial"/>
          <w:sz w:val="26"/>
          <w:szCs w:val="26"/>
        </w:rPr>
        <w:t>αγινώσκοντα, κατα</w:t>
      </w:r>
      <w:proofErr w:type="spellStart"/>
      <w:r w:rsidRPr="00D75061">
        <w:rPr>
          <w:rFonts w:ascii="Arial" w:hAnsi="Arial" w:cs="Arial"/>
          <w:sz w:val="26"/>
          <w:szCs w:val="26"/>
        </w:rPr>
        <w:t>λείψ</w:t>
      </w:r>
      <w:proofErr w:type="spellEnd"/>
      <w:r w:rsidRPr="00D75061">
        <w:rPr>
          <w:rFonts w:ascii="Arial" w:hAnsi="Arial" w:cs="Arial"/>
          <w:sz w:val="26"/>
          <w:szCs w:val="26"/>
        </w:rPr>
        <w:t xml:space="preserve">ασα </w:t>
      </w:r>
      <w:proofErr w:type="spellStart"/>
      <w:r w:rsidRPr="00D75061">
        <w:rPr>
          <w:rFonts w:ascii="Arial" w:hAnsi="Arial" w:cs="Arial"/>
          <w:sz w:val="26"/>
          <w:szCs w:val="26"/>
        </w:rPr>
        <w:t>τοὺς</w:t>
      </w:r>
      <w:proofErr w:type="spellEnd"/>
      <w:r w:rsidRPr="00D75061">
        <w:rPr>
          <w:rFonts w:ascii="Arial" w:hAnsi="Arial" w:cs="Arial"/>
          <w:sz w:val="26"/>
          <w:szCs w:val="26"/>
        </w:rPr>
        <w:t xml:space="preserve"> </w:t>
      </w:r>
      <w:proofErr w:type="spellStart"/>
      <w:r w:rsidRPr="00D75061">
        <w:rPr>
          <w:rFonts w:ascii="Arial" w:hAnsi="Arial" w:cs="Arial"/>
          <w:sz w:val="26"/>
          <w:szCs w:val="26"/>
        </w:rPr>
        <w:t>νεωτέρους</w:t>
      </w:r>
      <w:proofErr w:type="spellEnd"/>
      <w:r w:rsidRPr="00D75061">
        <w:rPr>
          <w:rFonts w:ascii="Arial" w:hAnsi="Arial" w:cs="Arial"/>
          <w:sz w:val="26"/>
          <w:szCs w:val="26"/>
        </w:rPr>
        <w:t xml:space="preserve">, </w:t>
      </w:r>
      <w:proofErr w:type="spellStart"/>
      <w:r w:rsidRPr="00D75061">
        <w:rPr>
          <w:rFonts w:ascii="Arial" w:hAnsi="Arial" w:cs="Arial"/>
          <w:sz w:val="26"/>
          <w:szCs w:val="26"/>
        </w:rPr>
        <w:t>ἐλθοῦσ</w:t>
      </w:r>
      <w:proofErr w:type="spellEnd"/>
      <w:r w:rsidRPr="00D75061">
        <w:rPr>
          <w:rFonts w:ascii="Arial" w:hAnsi="Arial" w:cs="Arial"/>
          <w:sz w:val="26"/>
          <w:szCs w:val="26"/>
        </w:rPr>
        <w:t xml:space="preserve">α </w:t>
      </w:r>
      <w:proofErr w:type="spellStart"/>
      <w:r w:rsidRPr="00D75061">
        <w:rPr>
          <w:rFonts w:ascii="Arial" w:hAnsi="Arial" w:cs="Arial"/>
          <w:sz w:val="26"/>
          <w:szCs w:val="26"/>
        </w:rPr>
        <w:t>ἐκάθισεν</w:t>
      </w:r>
      <w:proofErr w:type="spellEnd"/>
      <w:r w:rsidRPr="00D75061">
        <w:rPr>
          <w:rFonts w:ascii="Arial" w:hAnsi="Arial" w:cs="Arial"/>
          <w:sz w:val="26"/>
          <w:szCs w:val="26"/>
        </w:rPr>
        <w:t xml:space="preserve"> π</w:t>
      </w:r>
      <w:proofErr w:type="spellStart"/>
      <w:r w:rsidRPr="00D75061">
        <w:rPr>
          <w:rFonts w:ascii="Arial" w:hAnsi="Arial" w:cs="Arial"/>
          <w:sz w:val="26"/>
          <w:szCs w:val="26"/>
        </w:rPr>
        <w:t>λησίον</w:t>
      </w:r>
      <w:proofErr w:type="spellEnd"/>
      <w:r w:rsidR="00D4743A">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γέροντος</w:t>
      </w:r>
      <w:proofErr w:type="spellEnd"/>
      <w:r w:rsidRPr="00D75061">
        <w:rPr>
          <w:rFonts w:ascii="Arial" w:hAnsi="Arial" w:cs="Arial"/>
          <w:sz w:val="26"/>
          <w:szCs w:val="26"/>
        </w:rPr>
        <w:t xml:space="preserve">. Ὁ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γέρων</w:t>
      </w:r>
      <w:proofErr w:type="spellEnd"/>
      <w:r w:rsidRPr="00D75061">
        <w:rPr>
          <w:rFonts w:ascii="Arial" w:hAnsi="Arial" w:cs="Arial"/>
          <w:sz w:val="26"/>
          <w:szCs w:val="26"/>
        </w:rPr>
        <w:t xml:space="preserve"> ἀπ</w:t>
      </w:r>
      <w:proofErr w:type="spellStart"/>
      <w:r w:rsidRPr="00D75061">
        <w:rPr>
          <w:rFonts w:ascii="Arial" w:hAnsi="Arial" w:cs="Arial"/>
          <w:sz w:val="26"/>
          <w:szCs w:val="26"/>
        </w:rPr>
        <w:t>οτιν</w:t>
      </w:r>
      <w:proofErr w:type="spellEnd"/>
      <w:r w:rsidRPr="00D75061">
        <w:rPr>
          <w:rFonts w:ascii="Arial" w:hAnsi="Arial" w:cs="Arial"/>
          <w:sz w:val="26"/>
          <w:szCs w:val="26"/>
        </w:rPr>
        <w:t>αξάμενος α</w:t>
      </w:r>
      <w:proofErr w:type="spellStart"/>
      <w:r w:rsidRPr="00D75061">
        <w:rPr>
          <w:rFonts w:ascii="Arial" w:hAnsi="Arial" w:cs="Arial"/>
          <w:sz w:val="26"/>
          <w:szCs w:val="26"/>
        </w:rPr>
        <w:t>ὐτῇ</w:t>
      </w:r>
      <w:proofErr w:type="spellEnd"/>
      <w:r w:rsidR="00D4743A">
        <w:rPr>
          <w:rFonts w:ascii="Arial" w:hAnsi="Arial" w:cs="Arial"/>
          <w:sz w:val="26"/>
          <w:szCs w:val="26"/>
        </w:rPr>
        <w:t xml:space="preserve"> </w:t>
      </w:r>
      <w:proofErr w:type="spellStart"/>
      <w:r w:rsidR="00D4743A">
        <w:rPr>
          <w:rFonts w:ascii="Arial" w:hAnsi="Arial" w:cs="Arial"/>
          <w:sz w:val="26"/>
          <w:szCs w:val="26"/>
        </w:rPr>
        <w:t>λέ</w:t>
      </w:r>
      <w:r w:rsidRPr="00D75061">
        <w:rPr>
          <w:rFonts w:ascii="Arial" w:hAnsi="Arial" w:cs="Arial"/>
          <w:sz w:val="26"/>
          <w:szCs w:val="26"/>
        </w:rPr>
        <w:t>γει</w:t>
      </w:r>
      <w:proofErr w:type="spellEnd"/>
      <w:r w:rsidRPr="00D75061">
        <w:rPr>
          <w:rFonts w:ascii="Arial" w:hAnsi="Arial" w:cs="Arial"/>
          <w:sz w:val="26"/>
          <w:szCs w:val="26"/>
        </w:rPr>
        <w:t xml:space="preserve">· </w:t>
      </w:r>
      <w:proofErr w:type="spellStart"/>
      <w:r w:rsidRPr="00D75061">
        <w:rPr>
          <w:rFonts w:ascii="Arial" w:hAnsi="Arial" w:cs="Arial"/>
          <w:sz w:val="26"/>
          <w:szCs w:val="26"/>
        </w:rPr>
        <w:t>Πολὺ</w:t>
      </w:r>
      <w:proofErr w:type="spellEnd"/>
      <w:r w:rsidRPr="00D75061">
        <w:rPr>
          <w:rFonts w:ascii="Arial" w:hAnsi="Arial" w:cs="Arial"/>
          <w:sz w:val="26"/>
          <w:szCs w:val="26"/>
        </w:rPr>
        <w:t xml:space="preserve"> φα</w:t>
      </w:r>
      <w:proofErr w:type="spellStart"/>
      <w:r w:rsidRPr="00D75061">
        <w:rPr>
          <w:rFonts w:ascii="Arial" w:hAnsi="Arial" w:cs="Arial"/>
          <w:sz w:val="26"/>
          <w:szCs w:val="26"/>
        </w:rPr>
        <w:t>ίνει</w:t>
      </w:r>
      <w:proofErr w:type="spellEnd"/>
      <w:r w:rsidRPr="00D75061">
        <w:rPr>
          <w:rFonts w:ascii="Arial" w:hAnsi="Arial" w:cs="Arial"/>
          <w:sz w:val="26"/>
          <w:szCs w:val="26"/>
        </w:rPr>
        <w:t xml:space="preserve">, ὦ </w:t>
      </w:r>
      <w:proofErr w:type="spellStart"/>
      <w:r w:rsidRPr="00D75061">
        <w:rPr>
          <w:rFonts w:ascii="Arial" w:hAnsi="Arial" w:cs="Arial"/>
          <w:sz w:val="26"/>
          <w:szCs w:val="26"/>
        </w:rPr>
        <w:t>ἀθλί</w:t>
      </w:r>
      <w:proofErr w:type="spellEnd"/>
      <w:r w:rsidRPr="00D75061">
        <w:rPr>
          <w:rFonts w:ascii="Arial" w:hAnsi="Arial" w:cs="Arial"/>
          <w:sz w:val="26"/>
          <w:szCs w:val="26"/>
        </w:rPr>
        <w:t xml:space="preserve">α, </w:t>
      </w:r>
      <w:proofErr w:type="spellStart"/>
      <w:r w:rsidRPr="00D75061">
        <w:rPr>
          <w:rFonts w:ascii="Arial" w:hAnsi="Arial" w:cs="Arial"/>
          <w:sz w:val="26"/>
          <w:szCs w:val="26"/>
        </w:rPr>
        <w:t>ἀν</w:t>
      </w:r>
      <w:proofErr w:type="spellEnd"/>
      <w:r w:rsidRPr="00D75061">
        <w:rPr>
          <w:rFonts w:ascii="Arial" w:hAnsi="Arial" w:cs="Arial"/>
          <w:sz w:val="26"/>
          <w:szCs w:val="26"/>
        </w:rPr>
        <w:t xml:space="preserve">αιδής· </w:t>
      </w:r>
      <w:proofErr w:type="spellStart"/>
      <w:r w:rsidRPr="00D75061">
        <w:rPr>
          <w:rFonts w:ascii="Arial" w:hAnsi="Arial" w:cs="Arial"/>
          <w:sz w:val="26"/>
          <w:szCs w:val="26"/>
        </w:rPr>
        <w:t>οὐκ</w:t>
      </w:r>
      <w:proofErr w:type="spellEnd"/>
      <w:r w:rsidRPr="00D75061">
        <w:rPr>
          <w:rFonts w:ascii="Arial" w:hAnsi="Arial" w:cs="Arial"/>
          <w:sz w:val="26"/>
          <w:szCs w:val="26"/>
        </w:rPr>
        <w:t xml:space="preserve"> </w:t>
      </w:r>
      <w:proofErr w:type="spellStart"/>
      <w:r w:rsidRPr="00D75061">
        <w:rPr>
          <w:rFonts w:ascii="Arial" w:hAnsi="Arial" w:cs="Arial"/>
          <w:sz w:val="26"/>
          <w:szCs w:val="26"/>
        </w:rPr>
        <w:t>ᾐδέσθης</w:t>
      </w:r>
      <w:proofErr w:type="spellEnd"/>
      <w:r w:rsidR="00D4743A">
        <w:rPr>
          <w:rFonts w:ascii="Arial" w:hAnsi="Arial" w:cs="Arial"/>
          <w:sz w:val="26"/>
          <w:szCs w:val="26"/>
        </w:rPr>
        <w:t xml:space="preserve"> </w:t>
      </w:r>
      <w:r w:rsidRPr="00D75061">
        <w:rPr>
          <w:rFonts w:ascii="Arial" w:hAnsi="Arial" w:cs="Arial"/>
          <w:sz w:val="26"/>
          <w:szCs w:val="26"/>
        </w:rPr>
        <w:t>π</w:t>
      </w:r>
      <w:proofErr w:type="spellStart"/>
      <w:r w:rsidRPr="00D75061">
        <w:rPr>
          <w:rFonts w:ascii="Arial" w:hAnsi="Arial" w:cs="Arial"/>
          <w:sz w:val="26"/>
          <w:szCs w:val="26"/>
        </w:rPr>
        <w:t>λησίον</w:t>
      </w:r>
      <w:proofErr w:type="spellEnd"/>
      <w:r w:rsidRPr="00D75061">
        <w:rPr>
          <w:rFonts w:ascii="Arial" w:hAnsi="Arial" w:cs="Arial"/>
          <w:sz w:val="26"/>
          <w:szCs w:val="26"/>
        </w:rPr>
        <w:t xml:space="preserve"> </w:t>
      </w:r>
      <w:proofErr w:type="spellStart"/>
      <w:r w:rsidRPr="00D75061">
        <w:rPr>
          <w:rFonts w:ascii="Arial" w:hAnsi="Arial" w:cs="Arial"/>
          <w:sz w:val="26"/>
          <w:szCs w:val="26"/>
        </w:rPr>
        <w:t>ἡμῶν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ἐλθεῖν</w:t>
      </w:r>
      <w:proofErr w:type="spellEnd"/>
      <w:r w:rsidRPr="00D75061">
        <w:rPr>
          <w:rFonts w:ascii="Arial" w:hAnsi="Arial" w:cs="Arial"/>
          <w:sz w:val="26"/>
          <w:szCs w:val="26"/>
        </w:rPr>
        <w:t xml:space="preserve"> καὶ κα</w:t>
      </w:r>
      <w:proofErr w:type="spellStart"/>
      <w:r w:rsidRPr="00D75061">
        <w:rPr>
          <w:rFonts w:ascii="Arial" w:hAnsi="Arial" w:cs="Arial"/>
          <w:sz w:val="26"/>
          <w:szCs w:val="26"/>
        </w:rPr>
        <w:t>θίσ</w:t>
      </w:r>
      <w:proofErr w:type="spellEnd"/>
      <w:r w:rsidRPr="00D75061">
        <w:rPr>
          <w:rFonts w:ascii="Arial" w:hAnsi="Arial" w:cs="Arial"/>
          <w:sz w:val="26"/>
          <w:szCs w:val="26"/>
        </w:rPr>
        <w:t xml:space="preserve">αι; Ἡ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ἀ</w:t>
      </w:r>
      <w:r w:rsidR="00D4743A">
        <w:rPr>
          <w:rFonts w:ascii="Arial" w:hAnsi="Arial" w:cs="Arial"/>
          <w:sz w:val="26"/>
          <w:szCs w:val="26"/>
        </w:rPr>
        <w:t>π</w:t>
      </w:r>
      <w:proofErr w:type="spellStart"/>
      <w:r w:rsidR="00D4743A">
        <w:rPr>
          <w:rFonts w:ascii="Arial" w:hAnsi="Arial" w:cs="Arial"/>
          <w:sz w:val="26"/>
          <w:szCs w:val="26"/>
        </w:rPr>
        <w:t>εκρίθη</w:t>
      </w:r>
      <w:proofErr w:type="spellEnd"/>
      <w:r w:rsidR="00D4743A">
        <w:rPr>
          <w:rFonts w:ascii="Arial" w:hAnsi="Arial" w:cs="Arial"/>
          <w:sz w:val="26"/>
          <w:szCs w:val="26"/>
        </w:rPr>
        <w:t xml:space="preserve"> </w:t>
      </w:r>
      <w:proofErr w:type="spellStart"/>
      <w:r w:rsidR="00D4743A">
        <w:rPr>
          <w:rFonts w:ascii="Arial" w:hAnsi="Arial" w:cs="Arial"/>
          <w:sz w:val="26"/>
          <w:szCs w:val="26"/>
        </w:rPr>
        <w:t>λέ</w:t>
      </w:r>
      <w:r w:rsidRPr="00D75061">
        <w:rPr>
          <w:rFonts w:ascii="Arial" w:hAnsi="Arial" w:cs="Arial"/>
          <w:sz w:val="26"/>
          <w:szCs w:val="26"/>
        </w:rPr>
        <w:t>γουσ</w:t>
      </w:r>
      <w:proofErr w:type="spellEnd"/>
      <w:r w:rsidRPr="00D75061">
        <w:rPr>
          <w:rFonts w:ascii="Arial" w:hAnsi="Arial" w:cs="Arial"/>
          <w:sz w:val="26"/>
          <w:szCs w:val="26"/>
        </w:rPr>
        <w:t xml:space="preserve">α· </w:t>
      </w:r>
      <w:proofErr w:type="spellStart"/>
      <w:r w:rsidRPr="00D75061">
        <w:rPr>
          <w:rFonts w:ascii="Arial" w:hAnsi="Arial" w:cs="Arial"/>
          <w:sz w:val="26"/>
          <w:szCs w:val="26"/>
        </w:rPr>
        <w:t>Μὴ</w:t>
      </w:r>
      <w:proofErr w:type="spellEnd"/>
      <w:r w:rsidRPr="00D75061">
        <w:rPr>
          <w:rFonts w:ascii="Arial" w:hAnsi="Arial" w:cs="Arial"/>
          <w:sz w:val="26"/>
          <w:szCs w:val="26"/>
        </w:rPr>
        <w:t xml:space="preserve">, </w:t>
      </w:r>
      <w:proofErr w:type="spellStart"/>
      <w:r w:rsidRPr="00D75061">
        <w:rPr>
          <w:rFonts w:ascii="Arial" w:hAnsi="Arial" w:cs="Arial"/>
          <w:sz w:val="26"/>
          <w:szCs w:val="26"/>
        </w:rPr>
        <w:t>Πάτερ</w:t>
      </w:r>
      <w:proofErr w:type="spellEnd"/>
      <w:r w:rsidRPr="00D75061">
        <w:rPr>
          <w:rFonts w:ascii="Arial" w:hAnsi="Arial" w:cs="Arial"/>
          <w:sz w:val="26"/>
          <w:szCs w:val="26"/>
        </w:rPr>
        <w:t xml:space="preserve">, </w:t>
      </w:r>
      <w:proofErr w:type="spellStart"/>
      <w:r w:rsidRPr="00D75061">
        <w:rPr>
          <w:rFonts w:ascii="Arial" w:hAnsi="Arial" w:cs="Arial"/>
          <w:sz w:val="26"/>
          <w:szCs w:val="26"/>
        </w:rPr>
        <w:t>μὴ</w:t>
      </w:r>
      <w:proofErr w:type="spellEnd"/>
      <w:r w:rsidRPr="00D75061">
        <w:rPr>
          <w:rFonts w:ascii="Arial" w:hAnsi="Arial" w:cs="Arial"/>
          <w:sz w:val="26"/>
          <w:szCs w:val="26"/>
        </w:rPr>
        <w:t xml:space="preserve"> β</w:t>
      </w:r>
      <w:proofErr w:type="spellStart"/>
      <w:r w:rsidRPr="00D75061">
        <w:rPr>
          <w:rFonts w:ascii="Arial" w:hAnsi="Arial" w:cs="Arial"/>
          <w:sz w:val="26"/>
          <w:szCs w:val="26"/>
        </w:rPr>
        <w:t>δελύξῃ</w:t>
      </w:r>
      <w:proofErr w:type="spellEnd"/>
      <w:r w:rsidRPr="00D75061">
        <w:rPr>
          <w:rFonts w:ascii="Arial" w:hAnsi="Arial" w:cs="Arial"/>
          <w:sz w:val="26"/>
          <w:szCs w:val="26"/>
        </w:rPr>
        <w:t xml:space="preserve"> </w:t>
      </w:r>
      <w:proofErr w:type="spellStart"/>
      <w:r w:rsidRPr="00D75061">
        <w:rPr>
          <w:rFonts w:ascii="Arial" w:hAnsi="Arial" w:cs="Arial"/>
          <w:sz w:val="26"/>
          <w:szCs w:val="26"/>
        </w:rPr>
        <w:t>με</w:t>
      </w:r>
      <w:proofErr w:type="spellEnd"/>
      <w:r w:rsidRPr="00D75061">
        <w:rPr>
          <w:rFonts w:ascii="Arial" w:hAnsi="Arial" w:cs="Arial"/>
          <w:sz w:val="26"/>
          <w:szCs w:val="26"/>
        </w:rPr>
        <w:t xml:space="preserve">. </w:t>
      </w:r>
      <w:proofErr w:type="spellStart"/>
      <w:r w:rsidRPr="00D75061">
        <w:rPr>
          <w:rFonts w:ascii="Arial" w:hAnsi="Arial" w:cs="Arial"/>
          <w:sz w:val="26"/>
          <w:szCs w:val="26"/>
        </w:rPr>
        <w:t>Εἰ</w:t>
      </w:r>
      <w:proofErr w:type="spellEnd"/>
      <w:r w:rsidRPr="00D75061">
        <w:rPr>
          <w:rFonts w:ascii="Arial" w:hAnsi="Arial" w:cs="Arial"/>
          <w:sz w:val="26"/>
          <w:szCs w:val="26"/>
        </w:rPr>
        <w:t xml:space="preserve"> </w:t>
      </w:r>
      <w:proofErr w:type="spellStart"/>
      <w:r w:rsidRPr="00D75061">
        <w:rPr>
          <w:rFonts w:ascii="Arial" w:hAnsi="Arial" w:cs="Arial"/>
          <w:sz w:val="26"/>
          <w:szCs w:val="26"/>
        </w:rPr>
        <w:t>γὰρ</w:t>
      </w:r>
      <w:proofErr w:type="spellEnd"/>
      <w:r w:rsidRPr="00D75061">
        <w:rPr>
          <w:rFonts w:ascii="Arial" w:hAnsi="Arial" w:cs="Arial"/>
          <w:sz w:val="26"/>
          <w:szCs w:val="26"/>
        </w:rPr>
        <w:t xml:space="preserve"> καὶ</w:t>
      </w:r>
      <w:r w:rsidR="00D4743A">
        <w:rPr>
          <w:rFonts w:ascii="Arial" w:hAnsi="Arial" w:cs="Arial"/>
          <w:sz w:val="26"/>
          <w:szCs w:val="26"/>
        </w:rPr>
        <w:t xml:space="preserve"> πε</w:t>
      </w:r>
      <w:r w:rsidRPr="00D75061">
        <w:rPr>
          <w:rFonts w:ascii="Arial" w:hAnsi="Arial" w:cs="Arial"/>
          <w:sz w:val="26"/>
          <w:szCs w:val="26"/>
        </w:rPr>
        <w:t>π</w:t>
      </w:r>
      <w:proofErr w:type="spellStart"/>
      <w:r w:rsidRPr="00D75061">
        <w:rPr>
          <w:rFonts w:ascii="Arial" w:hAnsi="Arial" w:cs="Arial"/>
          <w:sz w:val="26"/>
          <w:szCs w:val="26"/>
        </w:rPr>
        <w:t>ληρωμένη</w:t>
      </w:r>
      <w:proofErr w:type="spellEnd"/>
      <w:r w:rsidRPr="00D75061">
        <w:rPr>
          <w:rFonts w:ascii="Arial" w:hAnsi="Arial" w:cs="Arial"/>
          <w:sz w:val="26"/>
          <w:szCs w:val="26"/>
        </w:rPr>
        <w:t xml:space="preserve"> ὑπ</w:t>
      </w:r>
      <w:proofErr w:type="spellStart"/>
      <w:r w:rsidRPr="00D75061">
        <w:rPr>
          <w:rFonts w:ascii="Arial" w:hAnsi="Arial" w:cs="Arial"/>
          <w:sz w:val="26"/>
          <w:szCs w:val="26"/>
        </w:rPr>
        <w:t>άρχω</w:t>
      </w:r>
      <w:proofErr w:type="spellEnd"/>
      <w:r w:rsidRPr="00D75061">
        <w:rPr>
          <w:rFonts w:ascii="Arial" w:hAnsi="Arial" w:cs="Arial"/>
          <w:sz w:val="26"/>
          <w:szCs w:val="26"/>
        </w:rPr>
        <w:t xml:space="preserve"> π</w:t>
      </w:r>
      <w:proofErr w:type="spellStart"/>
      <w:r w:rsidRPr="00D75061">
        <w:rPr>
          <w:rFonts w:ascii="Arial" w:hAnsi="Arial" w:cs="Arial"/>
          <w:sz w:val="26"/>
          <w:szCs w:val="26"/>
        </w:rPr>
        <w:t>άσης</w:t>
      </w:r>
      <w:proofErr w:type="spellEnd"/>
      <w:r w:rsidRPr="00D75061">
        <w:rPr>
          <w:rFonts w:ascii="Arial" w:hAnsi="Arial" w:cs="Arial"/>
          <w:sz w:val="26"/>
          <w:szCs w:val="26"/>
        </w:rPr>
        <w:t xml:space="preserve"> </w:t>
      </w:r>
      <w:proofErr w:type="spellStart"/>
      <w:r w:rsidRPr="00D75061">
        <w:rPr>
          <w:rFonts w:ascii="Arial" w:hAnsi="Arial" w:cs="Arial"/>
          <w:sz w:val="26"/>
          <w:szCs w:val="26"/>
        </w:rPr>
        <w:t>ἁμ</w:t>
      </w:r>
      <w:proofErr w:type="spellEnd"/>
      <w:r w:rsidRPr="00D75061">
        <w:rPr>
          <w:rFonts w:ascii="Arial" w:hAnsi="Arial" w:cs="Arial"/>
          <w:sz w:val="26"/>
          <w:szCs w:val="26"/>
        </w:rPr>
        <w:t xml:space="preserve">αρτίας, </w:t>
      </w:r>
      <w:proofErr w:type="spellStart"/>
      <w:r w:rsidRPr="00D75061">
        <w:rPr>
          <w:rFonts w:ascii="Arial" w:hAnsi="Arial" w:cs="Arial"/>
          <w:sz w:val="26"/>
          <w:szCs w:val="26"/>
        </w:rPr>
        <w:t>ἀλλ</w:t>
      </w:r>
      <w:proofErr w:type="spellEnd"/>
      <w:r w:rsidRPr="00D75061">
        <w:rPr>
          <w:rFonts w:ascii="Arial" w:hAnsi="Arial" w:cs="Arial"/>
          <w:sz w:val="26"/>
          <w:szCs w:val="26"/>
        </w:rPr>
        <w:t xml:space="preserve">’ </w:t>
      </w:r>
      <w:proofErr w:type="spellStart"/>
      <w:r w:rsidRPr="00D75061">
        <w:rPr>
          <w:rFonts w:ascii="Arial" w:hAnsi="Arial" w:cs="Arial"/>
          <w:sz w:val="26"/>
          <w:szCs w:val="26"/>
        </w:rPr>
        <w:t>οὖν</w:t>
      </w:r>
      <w:proofErr w:type="spellEnd"/>
      <w:r w:rsidRPr="00D75061">
        <w:rPr>
          <w:rFonts w:ascii="Arial" w:hAnsi="Arial" w:cs="Arial"/>
          <w:sz w:val="26"/>
          <w:szCs w:val="26"/>
        </w:rPr>
        <w:t xml:space="preserve"> </w:t>
      </w:r>
      <w:proofErr w:type="spellStart"/>
      <w:r w:rsidRPr="00D75061">
        <w:rPr>
          <w:rFonts w:ascii="Arial" w:hAnsi="Arial" w:cs="Arial"/>
          <w:sz w:val="26"/>
          <w:szCs w:val="26"/>
        </w:rPr>
        <w:t>οὐκ</w:t>
      </w:r>
      <w:proofErr w:type="spellEnd"/>
      <w:r w:rsidR="00D4743A">
        <w:rPr>
          <w:rFonts w:ascii="Arial" w:hAnsi="Arial" w:cs="Arial"/>
          <w:sz w:val="26"/>
          <w:szCs w:val="26"/>
        </w:rPr>
        <w:t xml:space="preserve"> </w:t>
      </w:r>
      <w:r w:rsidRPr="00D75061">
        <w:rPr>
          <w:rFonts w:ascii="Arial" w:hAnsi="Arial" w:cs="Arial"/>
          <w:sz w:val="26"/>
          <w:szCs w:val="26"/>
        </w:rPr>
        <w:t>ἀπ</w:t>
      </w:r>
      <w:proofErr w:type="spellStart"/>
      <w:r w:rsidRPr="00D75061">
        <w:rPr>
          <w:rFonts w:ascii="Arial" w:hAnsi="Arial" w:cs="Arial"/>
          <w:sz w:val="26"/>
          <w:szCs w:val="26"/>
        </w:rPr>
        <w:t>ώσ</w:t>
      </w:r>
      <w:proofErr w:type="spellEnd"/>
      <w:r w:rsidRPr="00D75061">
        <w:rPr>
          <w:rFonts w:ascii="Arial" w:hAnsi="Arial" w:cs="Arial"/>
          <w:sz w:val="26"/>
          <w:szCs w:val="26"/>
        </w:rPr>
        <w:t xml:space="preserve">ατο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π</w:t>
      </w:r>
      <w:proofErr w:type="spellStart"/>
      <w:r w:rsidRPr="00D75061">
        <w:rPr>
          <w:rFonts w:ascii="Arial" w:hAnsi="Arial" w:cs="Arial"/>
          <w:sz w:val="26"/>
          <w:szCs w:val="26"/>
        </w:rPr>
        <w:t>ροσελθοῦσ</w:t>
      </w:r>
      <w:proofErr w:type="spellEnd"/>
      <w:r w:rsidRPr="00D75061">
        <w:rPr>
          <w:rFonts w:ascii="Arial" w:hAnsi="Arial" w:cs="Arial"/>
          <w:sz w:val="26"/>
          <w:szCs w:val="26"/>
        </w:rPr>
        <w:t>αν α</w:t>
      </w:r>
      <w:proofErr w:type="spellStart"/>
      <w:r w:rsidRPr="00D75061">
        <w:rPr>
          <w:rFonts w:ascii="Arial" w:hAnsi="Arial" w:cs="Arial"/>
          <w:sz w:val="26"/>
          <w:szCs w:val="26"/>
        </w:rPr>
        <w:t>ὐτῷ</w:t>
      </w:r>
      <w:proofErr w:type="spellEnd"/>
      <w:r w:rsidRPr="00D75061">
        <w:rPr>
          <w:rFonts w:ascii="Arial" w:hAnsi="Arial" w:cs="Arial"/>
          <w:sz w:val="26"/>
          <w:szCs w:val="26"/>
        </w:rPr>
        <w:t xml:space="preserve"> π</w:t>
      </w:r>
      <w:proofErr w:type="spellStart"/>
      <w:r w:rsidRPr="00D75061">
        <w:rPr>
          <w:rFonts w:ascii="Arial" w:hAnsi="Arial" w:cs="Arial"/>
          <w:sz w:val="26"/>
          <w:szCs w:val="26"/>
        </w:rPr>
        <w:t>όρνην</w:t>
      </w:r>
      <w:proofErr w:type="spellEnd"/>
      <w:r w:rsidRPr="00D75061">
        <w:rPr>
          <w:rFonts w:ascii="Arial" w:hAnsi="Arial" w:cs="Arial"/>
          <w:sz w:val="26"/>
          <w:szCs w:val="26"/>
        </w:rPr>
        <w:t xml:space="preserve"> ὁ</w:t>
      </w:r>
      <w:r w:rsidR="00D4743A">
        <w:rPr>
          <w:rFonts w:ascii="Arial" w:hAnsi="Arial" w:cs="Arial"/>
          <w:sz w:val="26"/>
          <w:szCs w:val="26"/>
        </w:rPr>
        <w:t xml:space="preserve"> </w:t>
      </w:r>
      <w:proofErr w:type="spellStart"/>
      <w:r w:rsidR="00D4743A">
        <w:rPr>
          <w:rFonts w:ascii="Arial" w:hAnsi="Arial" w:cs="Arial"/>
          <w:sz w:val="26"/>
          <w:szCs w:val="26"/>
        </w:rPr>
        <w:t>Δεσ</w:t>
      </w:r>
      <w:proofErr w:type="spellEnd"/>
      <w:r w:rsidR="00D4743A">
        <w:rPr>
          <w:rFonts w:ascii="Arial" w:hAnsi="Arial" w:cs="Arial"/>
          <w:sz w:val="26"/>
          <w:szCs w:val="26"/>
        </w:rPr>
        <w:t>πό</w:t>
      </w:r>
      <w:r w:rsidRPr="00D75061">
        <w:rPr>
          <w:rFonts w:ascii="Arial" w:hAnsi="Arial" w:cs="Arial"/>
          <w:sz w:val="26"/>
          <w:szCs w:val="26"/>
        </w:rPr>
        <w:t xml:space="preserve">της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ἁπ</w:t>
      </w:r>
      <w:proofErr w:type="spellStart"/>
      <w:r w:rsidRPr="00D75061">
        <w:rPr>
          <w:rFonts w:ascii="Arial" w:hAnsi="Arial" w:cs="Arial"/>
          <w:sz w:val="26"/>
          <w:szCs w:val="26"/>
        </w:rPr>
        <w:t>άντων</w:t>
      </w:r>
      <w:proofErr w:type="spellEnd"/>
      <w:r w:rsidRPr="00D75061">
        <w:rPr>
          <w:rFonts w:ascii="Arial" w:hAnsi="Arial" w:cs="Arial"/>
          <w:sz w:val="26"/>
          <w:szCs w:val="26"/>
        </w:rPr>
        <w:t xml:space="preserve"> ὁ </w:t>
      </w:r>
      <w:proofErr w:type="spellStart"/>
      <w:r w:rsidRPr="00D75061">
        <w:rPr>
          <w:rFonts w:ascii="Arial" w:hAnsi="Arial" w:cs="Arial"/>
          <w:sz w:val="26"/>
          <w:szCs w:val="26"/>
        </w:rPr>
        <w:t>Κύριος</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Θεὸς</w:t>
      </w:r>
      <w:proofErr w:type="spellEnd"/>
      <w:r w:rsidRPr="00D75061">
        <w:rPr>
          <w:rFonts w:ascii="Arial" w:hAnsi="Arial" w:cs="Arial"/>
          <w:sz w:val="26"/>
          <w:szCs w:val="26"/>
        </w:rPr>
        <w:t xml:space="preserve"> </w:t>
      </w:r>
      <w:proofErr w:type="spellStart"/>
      <w:r w:rsidRPr="00D75061">
        <w:rPr>
          <w:rFonts w:ascii="Arial" w:hAnsi="Arial" w:cs="Arial"/>
          <w:sz w:val="26"/>
          <w:szCs w:val="26"/>
        </w:rPr>
        <w:t>ἡμῶν</w:t>
      </w:r>
      <w:proofErr w:type="spellEnd"/>
      <w:r w:rsidRPr="00D75061">
        <w:rPr>
          <w:rFonts w:ascii="Arial" w:hAnsi="Arial" w:cs="Arial"/>
          <w:sz w:val="26"/>
          <w:szCs w:val="26"/>
        </w:rPr>
        <w:t xml:space="preserve">. Ὁ </w:t>
      </w:r>
      <w:proofErr w:type="spellStart"/>
      <w:r w:rsidRPr="00D75061">
        <w:rPr>
          <w:rFonts w:ascii="Arial" w:hAnsi="Arial" w:cs="Arial"/>
          <w:sz w:val="26"/>
          <w:szCs w:val="26"/>
        </w:rPr>
        <w:t>δὲ</w:t>
      </w:r>
      <w:proofErr w:type="spellEnd"/>
      <w:r w:rsidR="00D4743A">
        <w:rPr>
          <w:rFonts w:ascii="Arial" w:hAnsi="Arial" w:cs="Arial"/>
          <w:sz w:val="26"/>
          <w:szCs w:val="26"/>
        </w:rPr>
        <w:t xml:space="preserve"> </w:t>
      </w:r>
      <w:proofErr w:type="spellStart"/>
      <w:r w:rsidRPr="00D75061">
        <w:rPr>
          <w:rFonts w:ascii="Arial" w:hAnsi="Arial" w:cs="Arial"/>
          <w:sz w:val="26"/>
          <w:szCs w:val="26"/>
        </w:rPr>
        <w:t>γέρων</w:t>
      </w:r>
      <w:proofErr w:type="spellEnd"/>
      <w:r w:rsidRPr="00D75061">
        <w:rPr>
          <w:rFonts w:ascii="Arial" w:hAnsi="Arial" w:cs="Arial"/>
          <w:sz w:val="26"/>
          <w:szCs w:val="26"/>
        </w:rPr>
        <w:t xml:space="preserve"> ἀπ</w:t>
      </w:r>
      <w:proofErr w:type="spellStart"/>
      <w:r w:rsidRPr="00D75061">
        <w:rPr>
          <w:rFonts w:ascii="Arial" w:hAnsi="Arial" w:cs="Arial"/>
          <w:sz w:val="26"/>
          <w:szCs w:val="26"/>
        </w:rPr>
        <w:t>εκρίθη</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ὐτῇ</w:t>
      </w:r>
      <w:proofErr w:type="spellEnd"/>
      <w:r w:rsidRPr="00D75061">
        <w:rPr>
          <w:rFonts w:ascii="Arial" w:hAnsi="Arial" w:cs="Arial"/>
          <w:sz w:val="26"/>
          <w:szCs w:val="26"/>
        </w:rPr>
        <w:t xml:space="preserve">· </w:t>
      </w:r>
      <w:proofErr w:type="spellStart"/>
      <w:r w:rsidRPr="00D75061">
        <w:rPr>
          <w:rFonts w:ascii="Arial" w:hAnsi="Arial" w:cs="Arial"/>
          <w:sz w:val="26"/>
          <w:szCs w:val="26"/>
        </w:rPr>
        <w:t>Ἀλλ</w:t>
      </w:r>
      <w:proofErr w:type="spellEnd"/>
      <w:r w:rsidRPr="00D75061">
        <w:rPr>
          <w:rFonts w:ascii="Arial" w:hAnsi="Arial" w:cs="Arial"/>
          <w:sz w:val="26"/>
          <w:szCs w:val="26"/>
        </w:rPr>
        <w:t>’ ἡ π</w:t>
      </w:r>
      <w:proofErr w:type="spellStart"/>
      <w:r w:rsidRPr="00D75061">
        <w:rPr>
          <w:rFonts w:ascii="Arial" w:hAnsi="Arial" w:cs="Arial"/>
          <w:sz w:val="26"/>
          <w:szCs w:val="26"/>
        </w:rPr>
        <w:t>όρνη</w:t>
      </w:r>
      <w:proofErr w:type="spellEnd"/>
      <w:r w:rsidRPr="00D75061">
        <w:rPr>
          <w:rFonts w:ascii="Arial" w:hAnsi="Arial" w:cs="Arial"/>
          <w:sz w:val="26"/>
          <w:szCs w:val="26"/>
        </w:rPr>
        <w:t xml:space="preserve"> </w:t>
      </w:r>
      <w:proofErr w:type="spellStart"/>
      <w:r w:rsidRPr="00D75061">
        <w:rPr>
          <w:rFonts w:ascii="Arial" w:hAnsi="Arial" w:cs="Arial"/>
          <w:sz w:val="26"/>
          <w:szCs w:val="26"/>
        </w:rPr>
        <w:t>ἐκείνη</w:t>
      </w:r>
      <w:proofErr w:type="spellEnd"/>
      <w:r w:rsidRPr="00D75061">
        <w:rPr>
          <w:rFonts w:ascii="Arial" w:hAnsi="Arial" w:cs="Arial"/>
          <w:sz w:val="26"/>
          <w:szCs w:val="26"/>
        </w:rPr>
        <w:t xml:space="preserve">, </w:t>
      </w:r>
      <w:proofErr w:type="spellStart"/>
      <w:r w:rsidRPr="00D75061">
        <w:rPr>
          <w:rFonts w:ascii="Arial" w:hAnsi="Arial" w:cs="Arial"/>
          <w:sz w:val="26"/>
          <w:szCs w:val="26"/>
        </w:rPr>
        <w:t>οὐκέτι</w:t>
      </w:r>
      <w:proofErr w:type="spellEnd"/>
      <w:r w:rsidR="00D4743A">
        <w:rPr>
          <w:rFonts w:ascii="Arial" w:hAnsi="Arial" w:cs="Arial"/>
          <w:sz w:val="26"/>
          <w:szCs w:val="26"/>
        </w:rPr>
        <w:t xml:space="preserve"> </w:t>
      </w:r>
      <w:proofErr w:type="spellStart"/>
      <w:r w:rsidRPr="00D75061">
        <w:rPr>
          <w:rFonts w:ascii="Arial" w:hAnsi="Arial" w:cs="Arial"/>
          <w:sz w:val="26"/>
          <w:szCs w:val="26"/>
        </w:rPr>
        <w:t>ἔμεινεν</w:t>
      </w:r>
      <w:proofErr w:type="spellEnd"/>
      <w:r w:rsidRPr="00D75061">
        <w:rPr>
          <w:rFonts w:ascii="Arial" w:hAnsi="Arial" w:cs="Arial"/>
          <w:sz w:val="26"/>
          <w:szCs w:val="26"/>
        </w:rPr>
        <w:t xml:space="preserve"> π</w:t>
      </w:r>
      <w:proofErr w:type="spellStart"/>
      <w:r w:rsidRPr="00D75061">
        <w:rPr>
          <w:rFonts w:ascii="Arial" w:hAnsi="Arial" w:cs="Arial"/>
          <w:sz w:val="26"/>
          <w:szCs w:val="26"/>
        </w:rPr>
        <w:t>όρνη</w:t>
      </w:r>
      <w:proofErr w:type="spellEnd"/>
      <w:r w:rsidRPr="00D75061">
        <w:rPr>
          <w:rFonts w:ascii="Arial" w:hAnsi="Arial" w:cs="Arial"/>
          <w:sz w:val="26"/>
          <w:szCs w:val="26"/>
        </w:rPr>
        <w:t xml:space="preserve">. Ἡ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λέγει</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ὐτῷ</w:t>
      </w:r>
      <w:proofErr w:type="spellEnd"/>
      <w:r w:rsidRPr="00D75061">
        <w:rPr>
          <w:rFonts w:ascii="Arial" w:hAnsi="Arial" w:cs="Arial"/>
          <w:sz w:val="26"/>
          <w:szCs w:val="26"/>
        </w:rPr>
        <w:t xml:space="preserve">· </w:t>
      </w:r>
      <w:proofErr w:type="spellStart"/>
      <w:r w:rsidRPr="00D75061">
        <w:rPr>
          <w:rFonts w:ascii="Arial" w:hAnsi="Arial" w:cs="Arial"/>
          <w:sz w:val="26"/>
          <w:szCs w:val="26"/>
        </w:rPr>
        <w:t>Ἐλ</w:t>
      </w:r>
      <w:proofErr w:type="spellEnd"/>
      <w:r w:rsidRPr="00D75061">
        <w:rPr>
          <w:rFonts w:ascii="Arial" w:hAnsi="Arial" w:cs="Arial"/>
          <w:sz w:val="26"/>
          <w:szCs w:val="26"/>
        </w:rPr>
        <w:t xml:space="preserve">πίζω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r w:rsidR="00D4743A">
        <w:rPr>
          <w:rFonts w:ascii="Arial" w:hAnsi="Arial" w:cs="Arial"/>
          <w:sz w:val="26"/>
          <w:szCs w:val="26"/>
        </w:rPr>
        <w:t>ν</w:t>
      </w:r>
      <w:proofErr w:type="spellEnd"/>
      <w:r w:rsidR="00D4743A">
        <w:rPr>
          <w:rFonts w:ascii="Arial" w:hAnsi="Arial" w:cs="Arial"/>
          <w:sz w:val="26"/>
          <w:szCs w:val="26"/>
        </w:rPr>
        <w:t xml:space="preserve"> </w:t>
      </w:r>
      <w:proofErr w:type="spellStart"/>
      <w:r w:rsidRPr="00D75061">
        <w:rPr>
          <w:rFonts w:ascii="Arial" w:hAnsi="Arial" w:cs="Arial"/>
          <w:sz w:val="26"/>
          <w:szCs w:val="26"/>
        </w:rPr>
        <w:t>Υἱὸν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Θεοῦ</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ζῶντος</w:t>
      </w:r>
      <w:proofErr w:type="spellEnd"/>
      <w:r w:rsidRPr="00D75061">
        <w:rPr>
          <w:rFonts w:ascii="Arial" w:hAnsi="Arial" w:cs="Arial"/>
          <w:sz w:val="26"/>
          <w:szCs w:val="26"/>
        </w:rPr>
        <w:t xml:space="preserve">, </w:t>
      </w:r>
      <w:proofErr w:type="spellStart"/>
      <w:r w:rsidRPr="00D75061">
        <w:rPr>
          <w:rFonts w:ascii="Arial" w:hAnsi="Arial" w:cs="Arial"/>
          <w:sz w:val="26"/>
          <w:szCs w:val="26"/>
        </w:rPr>
        <w:t>ὅτι</w:t>
      </w:r>
      <w:proofErr w:type="spellEnd"/>
      <w:r w:rsidRPr="00D75061">
        <w:rPr>
          <w:rFonts w:ascii="Arial" w:hAnsi="Arial" w:cs="Arial"/>
          <w:sz w:val="26"/>
          <w:szCs w:val="26"/>
        </w:rPr>
        <w:t xml:space="preserve"> ἀπὸ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σήμερον</w:t>
      </w:r>
      <w:proofErr w:type="spellEnd"/>
      <w:r w:rsidR="00D4743A">
        <w:rPr>
          <w:rFonts w:ascii="Arial" w:hAnsi="Arial" w:cs="Arial"/>
          <w:sz w:val="26"/>
          <w:szCs w:val="26"/>
        </w:rPr>
        <w:t xml:space="preserve"> </w:t>
      </w:r>
      <w:proofErr w:type="spellStart"/>
      <w:r w:rsidRPr="00D75061">
        <w:rPr>
          <w:rFonts w:ascii="Arial" w:hAnsi="Arial" w:cs="Arial"/>
          <w:sz w:val="26"/>
          <w:szCs w:val="26"/>
        </w:rPr>
        <w:t>οὐδὲ</w:t>
      </w:r>
      <w:proofErr w:type="spellEnd"/>
      <w:r w:rsidRPr="00D75061">
        <w:rPr>
          <w:rFonts w:ascii="Arial" w:hAnsi="Arial" w:cs="Arial"/>
          <w:sz w:val="26"/>
          <w:szCs w:val="26"/>
        </w:rPr>
        <w:t xml:space="preserve"> </w:t>
      </w:r>
      <w:proofErr w:type="spellStart"/>
      <w:r w:rsidRPr="00D75061">
        <w:rPr>
          <w:rFonts w:ascii="Arial" w:hAnsi="Arial" w:cs="Arial"/>
          <w:sz w:val="26"/>
          <w:szCs w:val="26"/>
        </w:rPr>
        <w:t>ἐγὼ</w:t>
      </w:r>
      <w:proofErr w:type="spellEnd"/>
      <w:r w:rsidRPr="00D75061">
        <w:rPr>
          <w:rFonts w:ascii="Arial" w:hAnsi="Arial" w:cs="Arial"/>
          <w:sz w:val="26"/>
          <w:szCs w:val="26"/>
        </w:rPr>
        <w:t xml:space="preserve"> </w:t>
      </w:r>
      <w:proofErr w:type="spellStart"/>
      <w:r w:rsidRPr="00D75061">
        <w:rPr>
          <w:rFonts w:ascii="Arial" w:hAnsi="Arial" w:cs="Arial"/>
          <w:sz w:val="26"/>
          <w:szCs w:val="26"/>
        </w:rPr>
        <w:t>μένω</w:t>
      </w:r>
      <w:proofErr w:type="spellEnd"/>
      <w:r w:rsidRPr="00D75061">
        <w:rPr>
          <w:rFonts w:ascii="Arial" w:hAnsi="Arial" w:cs="Arial"/>
          <w:sz w:val="26"/>
          <w:szCs w:val="26"/>
        </w:rPr>
        <w:t xml:space="preserve">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w:t>
      </w:r>
      <w:proofErr w:type="spellStart"/>
      <w:r w:rsidRPr="00D75061">
        <w:rPr>
          <w:rFonts w:ascii="Arial" w:hAnsi="Arial" w:cs="Arial"/>
          <w:sz w:val="26"/>
          <w:szCs w:val="26"/>
        </w:rPr>
        <w:t>τῇ</w:t>
      </w:r>
      <w:proofErr w:type="spellEnd"/>
      <w:r w:rsidRPr="00D75061">
        <w:rPr>
          <w:rFonts w:ascii="Arial" w:hAnsi="Arial" w:cs="Arial"/>
          <w:sz w:val="26"/>
          <w:szCs w:val="26"/>
        </w:rPr>
        <w:t xml:space="preserve"> </w:t>
      </w:r>
      <w:proofErr w:type="spellStart"/>
      <w:r w:rsidRPr="00D75061">
        <w:rPr>
          <w:rFonts w:ascii="Arial" w:hAnsi="Arial" w:cs="Arial"/>
          <w:sz w:val="26"/>
          <w:szCs w:val="26"/>
        </w:rPr>
        <w:t>ἁμ</w:t>
      </w:r>
      <w:proofErr w:type="spellEnd"/>
      <w:r w:rsidRPr="00D75061">
        <w:rPr>
          <w:rFonts w:ascii="Arial" w:hAnsi="Arial" w:cs="Arial"/>
          <w:sz w:val="26"/>
          <w:szCs w:val="26"/>
        </w:rPr>
        <w:t>αρτίᾳ τα</w:t>
      </w:r>
      <w:proofErr w:type="spellStart"/>
      <w:r w:rsidRPr="00D75061">
        <w:rPr>
          <w:rFonts w:ascii="Arial" w:hAnsi="Arial" w:cs="Arial"/>
          <w:sz w:val="26"/>
          <w:szCs w:val="26"/>
        </w:rPr>
        <w:t>ύτῃ</w:t>
      </w:r>
      <w:proofErr w:type="spellEnd"/>
      <w:r w:rsidRPr="00D75061">
        <w:rPr>
          <w:rFonts w:ascii="Arial" w:hAnsi="Arial" w:cs="Arial"/>
          <w:sz w:val="26"/>
          <w:szCs w:val="26"/>
        </w:rPr>
        <w:t>. Καὶ</w:t>
      </w:r>
      <w:r w:rsidR="00D4743A">
        <w:rPr>
          <w:rFonts w:ascii="Arial" w:hAnsi="Arial" w:cs="Arial"/>
          <w:sz w:val="26"/>
          <w:szCs w:val="26"/>
        </w:rPr>
        <w:t xml:space="preserve"> κατα</w:t>
      </w:r>
      <w:proofErr w:type="spellStart"/>
      <w:r w:rsidR="00D4743A">
        <w:rPr>
          <w:rFonts w:ascii="Arial" w:hAnsi="Arial" w:cs="Arial"/>
          <w:sz w:val="26"/>
          <w:szCs w:val="26"/>
        </w:rPr>
        <w:t>λι</w:t>
      </w:r>
      <w:proofErr w:type="spellEnd"/>
      <w:r w:rsidRPr="00D75061">
        <w:rPr>
          <w:rFonts w:ascii="Arial" w:hAnsi="Arial" w:cs="Arial"/>
          <w:sz w:val="26"/>
          <w:szCs w:val="26"/>
        </w:rPr>
        <w:t xml:space="preserve">ποῦσα </w:t>
      </w:r>
      <w:proofErr w:type="spellStart"/>
      <w:r w:rsidRPr="00D75061">
        <w:rPr>
          <w:rFonts w:ascii="Arial" w:hAnsi="Arial" w:cs="Arial"/>
          <w:sz w:val="26"/>
          <w:szCs w:val="26"/>
        </w:rPr>
        <w:t>τοὺς</w:t>
      </w:r>
      <w:proofErr w:type="spellEnd"/>
      <w:r w:rsidRPr="00D75061">
        <w:rPr>
          <w:rFonts w:ascii="Arial" w:hAnsi="Arial" w:cs="Arial"/>
          <w:sz w:val="26"/>
          <w:szCs w:val="26"/>
        </w:rPr>
        <w:t xml:space="preserve"> </w:t>
      </w:r>
      <w:proofErr w:type="spellStart"/>
      <w:r w:rsidRPr="00D75061">
        <w:rPr>
          <w:rFonts w:ascii="Arial" w:hAnsi="Arial" w:cs="Arial"/>
          <w:sz w:val="26"/>
          <w:szCs w:val="26"/>
        </w:rPr>
        <w:t>νεωτέρους</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τὰ</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ὐτῆς</w:t>
      </w:r>
      <w:proofErr w:type="spellEnd"/>
      <w:r w:rsidRPr="00D75061">
        <w:rPr>
          <w:rFonts w:ascii="Arial" w:hAnsi="Arial" w:cs="Arial"/>
          <w:sz w:val="26"/>
          <w:szCs w:val="26"/>
        </w:rPr>
        <w:t xml:space="preserve"> π</w:t>
      </w:r>
      <w:proofErr w:type="spellStart"/>
      <w:r w:rsidRPr="00D75061">
        <w:rPr>
          <w:rFonts w:ascii="Arial" w:hAnsi="Arial" w:cs="Arial"/>
          <w:sz w:val="26"/>
          <w:szCs w:val="26"/>
        </w:rPr>
        <w:t>άντ</w:t>
      </w:r>
      <w:proofErr w:type="spellEnd"/>
      <w:r w:rsidRPr="00D75061">
        <w:rPr>
          <w:rFonts w:ascii="Arial" w:hAnsi="Arial" w:cs="Arial"/>
          <w:sz w:val="26"/>
          <w:szCs w:val="26"/>
        </w:rPr>
        <w:t xml:space="preserve">α, </w:t>
      </w:r>
      <w:proofErr w:type="spellStart"/>
      <w:r w:rsidRPr="00D75061">
        <w:rPr>
          <w:rFonts w:ascii="Arial" w:hAnsi="Arial" w:cs="Arial"/>
          <w:sz w:val="26"/>
          <w:szCs w:val="26"/>
        </w:rPr>
        <w:t>ἠ</w:t>
      </w:r>
      <w:r w:rsidR="00D4743A">
        <w:rPr>
          <w:rFonts w:ascii="Arial" w:hAnsi="Arial" w:cs="Arial"/>
          <w:sz w:val="26"/>
          <w:szCs w:val="26"/>
        </w:rPr>
        <w:t>κολού</w:t>
      </w:r>
      <w:r w:rsidRPr="00D75061">
        <w:rPr>
          <w:rFonts w:ascii="Arial" w:hAnsi="Arial" w:cs="Arial"/>
          <w:sz w:val="26"/>
          <w:szCs w:val="26"/>
        </w:rPr>
        <w:t>θησεν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τοῖς</w:t>
      </w:r>
      <w:proofErr w:type="spellEnd"/>
      <w:r w:rsidRPr="00D75061">
        <w:rPr>
          <w:rFonts w:ascii="Arial" w:hAnsi="Arial" w:cs="Arial"/>
          <w:sz w:val="26"/>
          <w:szCs w:val="26"/>
        </w:rPr>
        <w:t xml:space="preserve"> </w:t>
      </w:r>
      <w:proofErr w:type="spellStart"/>
      <w:r w:rsidRPr="00D75061">
        <w:rPr>
          <w:rFonts w:ascii="Arial" w:hAnsi="Arial" w:cs="Arial"/>
          <w:sz w:val="26"/>
          <w:szCs w:val="26"/>
        </w:rPr>
        <w:t>γέρουσιν</w:t>
      </w:r>
      <w:proofErr w:type="spellEnd"/>
      <w:r w:rsidRPr="00D75061">
        <w:rPr>
          <w:rFonts w:ascii="Arial" w:hAnsi="Arial" w:cs="Arial"/>
          <w:sz w:val="26"/>
          <w:szCs w:val="26"/>
        </w:rPr>
        <w:t>. Καὶ ἔβα</w:t>
      </w:r>
      <w:proofErr w:type="spellStart"/>
      <w:r w:rsidRPr="00D75061">
        <w:rPr>
          <w:rFonts w:ascii="Arial" w:hAnsi="Arial" w:cs="Arial"/>
          <w:sz w:val="26"/>
          <w:szCs w:val="26"/>
        </w:rPr>
        <w:t>λον</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w:t>
      </w:r>
      <w:r w:rsidR="00D4743A">
        <w:rPr>
          <w:rFonts w:ascii="Arial" w:hAnsi="Arial" w:cs="Arial"/>
          <w:sz w:val="26"/>
          <w:szCs w:val="26"/>
        </w:rPr>
        <w:t>ς</w:t>
      </w:r>
      <w:proofErr w:type="spellEnd"/>
      <w:r w:rsidR="00D4743A">
        <w:rPr>
          <w:rFonts w:ascii="Arial" w:hAnsi="Arial" w:cs="Arial"/>
          <w:sz w:val="26"/>
          <w:szCs w:val="26"/>
        </w:rPr>
        <w:t xml:space="preserve"> </w:t>
      </w:r>
      <w:proofErr w:type="spellStart"/>
      <w:r w:rsidR="00D4743A">
        <w:rPr>
          <w:rFonts w:ascii="Arial" w:hAnsi="Arial" w:cs="Arial"/>
          <w:sz w:val="26"/>
          <w:szCs w:val="26"/>
        </w:rPr>
        <w:t>μον</w:t>
      </w:r>
      <w:proofErr w:type="spellEnd"/>
      <w:r w:rsidR="00D4743A">
        <w:rPr>
          <w:rFonts w:ascii="Arial" w:hAnsi="Arial" w:cs="Arial"/>
          <w:sz w:val="26"/>
          <w:szCs w:val="26"/>
        </w:rPr>
        <w:t>αστή</w:t>
      </w:r>
      <w:r w:rsidRPr="00D75061">
        <w:rPr>
          <w:rFonts w:ascii="Arial" w:hAnsi="Arial" w:cs="Arial"/>
          <w:sz w:val="26"/>
          <w:szCs w:val="26"/>
        </w:rPr>
        <w:t>ριον, π</w:t>
      </w:r>
      <w:proofErr w:type="spellStart"/>
      <w:r w:rsidRPr="00D75061">
        <w:rPr>
          <w:rFonts w:ascii="Arial" w:hAnsi="Arial" w:cs="Arial"/>
          <w:sz w:val="26"/>
          <w:szCs w:val="26"/>
        </w:rPr>
        <w:t>λησίον</w:t>
      </w:r>
      <w:proofErr w:type="spellEnd"/>
      <w:r w:rsidRPr="00D75061">
        <w:rPr>
          <w:rFonts w:ascii="Arial" w:hAnsi="Arial" w:cs="Arial"/>
          <w:sz w:val="26"/>
          <w:szCs w:val="26"/>
        </w:rPr>
        <w:t xml:space="preserve"> </w:t>
      </w:r>
      <w:proofErr w:type="spellStart"/>
      <w:r w:rsidRPr="00D75061">
        <w:rPr>
          <w:rFonts w:ascii="Arial" w:hAnsi="Arial" w:cs="Arial"/>
          <w:sz w:val="26"/>
          <w:szCs w:val="26"/>
        </w:rPr>
        <w:t>Αἰγῶν</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λεγόμενον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Να</w:t>
      </w:r>
      <w:proofErr w:type="spellStart"/>
      <w:r w:rsidRPr="00D75061">
        <w:rPr>
          <w:rFonts w:ascii="Arial" w:hAnsi="Arial" w:cs="Arial"/>
          <w:sz w:val="26"/>
          <w:szCs w:val="26"/>
        </w:rPr>
        <w:t>κκι</w:t>
      </w:r>
      <w:proofErr w:type="spellEnd"/>
      <w:r w:rsidRPr="00D75061">
        <w:rPr>
          <w:rFonts w:ascii="Arial" w:hAnsi="Arial" w:cs="Arial"/>
          <w:sz w:val="26"/>
          <w:szCs w:val="26"/>
        </w:rPr>
        <w:t>βᾶ. Τα</w:t>
      </w:r>
      <w:proofErr w:type="spellStart"/>
      <w:r w:rsidRPr="00D75061">
        <w:rPr>
          <w:rFonts w:ascii="Arial" w:hAnsi="Arial" w:cs="Arial"/>
          <w:sz w:val="26"/>
          <w:szCs w:val="26"/>
        </w:rPr>
        <w:t>ύτην</w:t>
      </w:r>
      <w:proofErr w:type="spellEnd"/>
      <w:r w:rsidRPr="00D75061">
        <w:rPr>
          <w:rFonts w:ascii="Arial" w:hAnsi="Arial" w:cs="Arial"/>
          <w:sz w:val="26"/>
          <w:szCs w:val="26"/>
        </w:rPr>
        <w:t xml:space="preserve"> </w:t>
      </w:r>
      <w:proofErr w:type="spellStart"/>
      <w:r w:rsidRPr="00D75061">
        <w:rPr>
          <w:rFonts w:ascii="Arial" w:hAnsi="Arial" w:cs="Arial"/>
          <w:sz w:val="26"/>
          <w:szCs w:val="26"/>
        </w:rPr>
        <w:t>κἀγὼ</w:t>
      </w:r>
      <w:proofErr w:type="spellEnd"/>
      <w:r w:rsidRPr="00D75061">
        <w:rPr>
          <w:rFonts w:ascii="Arial" w:hAnsi="Arial" w:cs="Arial"/>
          <w:sz w:val="26"/>
          <w:szCs w:val="26"/>
        </w:rPr>
        <w:t xml:space="preserve"> </w:t>
      </w:r>
      <w:proofErr w:type="spellStart"/>
      <w:r w:rsidRPr="00D75061">
        <w:rPr>
          <w:rFonts w:ascii="Arial" w:hAnsi="Arial" w:cs="Arial"/>
          <w:sz w:val="26"/>
          <w:szCs w:val="26"/>
        </w:rPr>
        <w:t>ἑώρ</w:t>
      </w:r>
      <w:proofErr w:type="spellEnd"/>
      <w:r w:rsidRPr="00D75061">
        <w:rPr>
          <w:rFonts w:ascii="Arial" w:hAnsi="Arial" w:cs="Arial"/>
          <w:sz w:val="26"/>
          <w:szCs w:val="26"/>
        </w:rPr>
        <w:t xml:space="preserve">ακα </w:t>
      </w:r>
      <w:proofErr w:type="spellStart"/>
      <w:r w:rsidRPr="00D75061">
        <w:rPr>
          <w:rFonts w:ascii="Arial" w:hAnsi="Arial" w:cs="Arial"/>
          <w:sz w:val="26"/>
          <w:szCs w:val="26"/>
        </w:rPr>
        <w:t>γρ</w:t>
      </w:r>
      <w:proofErr w:type="spellEnd"/>
      <w:r w:rsidRPr="00D75061">
        <w:rPr>
          <w:rFonts w:ascii="Arial" w:hAnsi="Arial" w:cs="Arial"/>
          <w:sz w:val="26"/>
          <w:szCs w:val="26"/>
        </w:rPr>
        <w:t>αῦν, π</w:t>
      </w:r>
      <w:proofErr w:type="spellStart"/>
      <w:r w:rsidRPr="00D75061">
        <w:rPr>
          <w:rFonts w:ascii="Arial" w:hAnsi="Arial" w:cs="Arial"/>
          <w:sz w:val="26"/>
          <w:szCs w:val="26"/>
        </w:rPr>
        <w:t>ολλῇ</w:t>
      </w:r>
      <w:proofErr w:type="spellEnd"/>
      <w:r w:rsidR="00D4743A">
        <w:rPr>
          <w:rFonts w:ascii="Arial" w:hAnsi="Arial" w:cs="Arial"/>
          <w:sz w:val="26"/>
          <w:szCs w:val="26"/>
        </w:rPr>
        <w:t xml:space="preserve"> </w:t>
      </w:r>
      <w:proofErr w:type="spellStart"/>
      <w:r w:rsidR="00D4743A">
        <w:rPr>
          <w:rFonts w:ascii="Arial" w:hAnsi="Arial" w:cs="Arial"/>
          <w:sz w:val="26"/>
          <w:szCs w:val="26"/>
        </w:rPr>
        <w:t>συνέσει</w:t>
      </w:r>
      <w:proofErr w:type="spellEnd"/>
      <w:r w:rsidR="00D4743A">
        <w:rPr>
          <w:rFonts w:ascii="Arial" w:hAnsi="Arial" w:cs="Arial"/>
          <w:sz w:val="26"/>
          <w:szCs w:val="26"/>
        </w:rPr>
        <w:t xml:space="preserve"> </w:t>
      </w:r>
      <w:proofErr w:type="spellStart"/>
      <w:r w:rsidR="00D4743A">
        <w:rPr>
          <w:rFonts w:ascii="Arial" w:hAnsi="Arial" w:cs="Arial"/>
          <w:sz w:val="26"/>
          <w:szCs w:val="26"/>
        </w:rPr>
        <w:t>διάγου</w:t>
      </w:r>
      <w:r w:rsidRPr="00D75061">
        <w:rPr>
          <w:rFonts w:ascii="Arial" w:hAnsi="Arial" w:cs="Arial"/>
          <w:sz w:val="26"/>
          <w:szCs w:val="26"/>
        </w:rPr>
        <w:t>σ</w:t>
      </w:r>
      <w:proofErr w:type="spellEnd"/>
      <w:r w:rsidRPr="00D75061">
        <w:rPr>
          <w:rFonts w:ascii="Arial" w:hAnsi="Arial" w:cs="Arial"/>
          <w:sz w:val="26"/>
          <w:szCs w:val="26"/>
        </w:rPr>
        <w:t>αν· καὶ παρ’ α</w:t>
      </w:r>
      <w:proofErr w:type="spellStart"/>
      <w:r w:rsidRPr="00D75061">
        <w:rPr>
          <w:rFonts w:ascii="Arial" w:hAnsi="Arial" w:cs="Arial"/>
          <w:sz w:val="26"/>
          <w:szCs w:val="26"/>
        </w:rPr>
        <w:t>ὐτῆς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ἀκήκο</w:t>
      </w:r>
      <w:proofErr w:type="spellEnd"/>
      <w:r w:rsidRPr="00D75061">
        <w:rPr>
          <w:rFonts w:ascii="Arial" w:hAnsi="Arial" w:cs="Arial"/>
          <w:sz w:val="26"/>
          <w:szCs w:val="26"/>
        </w:rPr>
        <w:t>α τα</w:t>
      </w:r>
      <w:proofErr w:type="spellStart"/>
      <w:r w:rsidRPr="00D75061">
        <w:rPr>
          <w:rFonts w:ascii="Arial" w:hAnsi="Arial" w:cs="Arial"/>
          <w:sz w:val="26"/>
          <w:szCs w:val="26"/>
        </w:rPr>
        <w:t>ῦτ</w:t>
      </w:r>
      <w:proofErr w:type="spellEnd"/>
      <w:r w:rsidRPr="00D75061">
        <w:rPr>
          <w:rFonts w:ascii="Arial" w:hAnsi="Arial" w:cs="Arial"/>
          <w:sz w:val="26"/>
          <w:szCs w:val="26"/>
        </w:rPr>
        <w:t>α.</w:t>
      </w:r>
    </w:p>
    <w:p w:rsidR="00C74FDB" w:rsidRPr="00D75061" w:rsidRDefault="00C74FDB" w:rsidP="00D75061">
      <w:pPr>
        <w:jc w:val="both"/>
        <w:rPr>
          <w:rFonts w:ascii="Arial" w:hAnsi="Arial" w:cs="Arial"/>
          <w:sz w:val="26"/>
          <w:szCs w:val="26"/>
        </w:rPr>
      </w:pPr>
    </w:p>
    <w:p w:rsidR="009E620C" w:rsidRDefault="009E620C" w:rsidP="00D75061">
      <w:pPr>
        <w:jc w:val="both"/>
        <w:rPr>
          <w:rFonts w:ascii="Arial" w:hAnsi="Arial" w:cs="Arial"/>
          <w:sz w:val="26"/>
          <w:szCs w:val="26"/>
        </w:rPr>
        <w:sectPr w:rsidR="009E620C">
          <w:pgSz w:w="11906" w:h="16838"/>
          <w:pgMar w:top="1417" w:right="1417" w:bottom="1417" w:left="1417" w:header="708" w:footer="708" w:gutter="0"/>
          <w:cols w:space="708"/>
          <w:docGrid w:linePitch="360"/>
        </w:sectPr>
      </w:pPr>
    </w:p>
    <w:p w:rsidR="00D4743A" w:rsidRDefault="00D4743A" w:rsidP="00D75061">
      <w:pPr>
        <w:jc w:val="both"/>
        <w:rPr>
          <w:rFonts w:ascii="Arial" w:hAnsi="Arial" w:cs="Arial"/>
          <w:sz w:val="26"/>
          <w:szCs w:val="26"/>
        </w:rPr>
      </w:pPr>
      <w:r>
        <w:rPr>
          <w:rFonts w:ascii="Arial" w:hAnsi="Arial" w:cs="Arial"/>
          <w:sz w:val="26"/>
          <w:szCs w:val="26"/>
        </w:rPr>
        <w:lastRenderedPageBreak/>
        <w:t>XXXII</w:t>
      </w:r>
      <w:r w:rsidR="00C74FDB" w:rsidRPr="00D75061">
        <w:rPr>
          <w:rFonts w:ascii="Arial" w:hAnsi="Arial" w:cs="Arial"/>
          <w:sz w:val="26"/>
          <w:szCs w:val="26"/>
        </w:rPr>
        <w:t xml:space="preserve">. </w:t>
      </w:r>
    </w:p>
    <w:p w:rsidR="00C74FDB" w:rsidRPr="00D75061" w:rsidRDefault="00C74FDB" w:rsidP="00D4743A">
      <w:pPr>
        <w:spacing w:line="360" w:lineRule="auto"/>
        <w:jc w:val="both"/>
        <w:rPr>
          <w:rFonts w:ascii="Arial" w:hAnsi="Arial" w:cs="Arial"/>
          <w:sz w:val="26"/>
          <w:szCs w:val="26"/>
        </w:rPr>
      </w:pPr>
      <w:proofErr w:type="spellStart"/>
      <w:r w:rsidRPr="00D75061">
        <w:rPr>
          <w:rFonts w:ascii="Arial" w:hAnsi="Arial" w:cs="Arial"/>
          <w:sz w:val="26"/>
          <w:szCs w:val="26"/>
        </w:rPr>
        <w:t>Μῖμός</w:t>
      </w:r>
      <w:proofErr w:type="spellEnd"/>
      <w:r w:rsidRPr="00D75061">
        <w:rPr>
          <w:rFonts w:ascii="Arial" w:hAnsi="Arial" w:cs="Arial"/>
          <w:sz w:val="26"/>
          <w:szCs w:val="26"/>
        </w:rPr>
        <w:t xml:space="preserve"> </w:t>
      </w:r>
      <w:proofErr w:type="spellStart"/>
      <w:r w:rsidRPr="00D75061">
        <w:rPr>
          <w:rFonts w:ascii="Arial" w:hAnsi="Arial" w:cs="Arial"/>
          <w:sz w:val="26"/>
          <w:szCs w:val="26"/>
        </w:rPr>
        <w:t>τις</w:t>
      </w:r>
      <w:proofErr w:type="spellEnd"/>
      <w:r w:rsidRPr="00D75061">
        <w:rPr>
          <w:rFonts w:ascii="Arial" w:hAnsi="Arial" w:cs="Arial"/>
          <w:sz w:val="26"/>
          <w:szCs w:val="26"/>
        </w:rPr>
        <w:t xml:space="preserve"> </w:t>
      </w:r>
      <w:proofErr w:type="spellStart"/>
      <w:r w:rsidRPr="00D75061">
        <w:rPr>
          <w:rFonts w:ascii="Arial" w:hAnsi="Arial" w:cs="Arial"/>
          <w:sz w:val="26"/>
          <w:szCs w:val="26"/>
        </w:rPr>
        <w:t>ἦν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Τα</w:t>
      </w:r>
      <w:proofErr w:type="spellStart"/>
      <w:r w:rsidRPr="00D75061">
        <w:rPr>
          <w:rFonts w:ascii="Arial" w:hAnsi="Arial" w:cs="Arial"/>
          <w:sz w:val="26"/>
          <w:szCs w:val="26"/>
        </w:rPr>
        <w:t>ρσῷ</w:t>
      </w:r>
      <w:proofErr w:type="spellEnd"/>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Κιλικί</w:t>
      </w:r>
      <w:proofErr w:type="spellEnd"/>
      <w:r w:rsidRPr="00D75061">
        <w:rPr>
          <w:rFonts w:ascii="Arial" w:hAnsi="Arial" w:cs="Arial"/>
          <w:sz w:val="26"/>
          <w:szCs w:val="26"/>
        </w:rPr>
        <w:t xml:space="preserve">ας, </w:t>
      </w:r>
      <w:proofErr w:type="spellStart"/>
      <w:r w:rsidRPr="00D75061">
        <w:rPr>
          <w:rFonts w:ascii="Arial" w:hAnsi="Arial" w:cs="Arial"/>
          <w:sz w:val="26"/>
          <w:szCs w:val="26"/>
        </w:rPr>
        <w:t>ὀ</w:t>
      </w:r>
      <w:r w:rsidR="00D4743A">
        <w:rPr>
          <w:rFonts w:ascii="Arial" w:hAnsi="Arial" w:cs="Arial"/>
          <w:sz w:val="26"/>
          <w:szCs w:val="26"/>
        </w:rPr>
        <w:t>νόμ</w:t>
      </w:r>
      <w:proofErr w:type="spellEnd"/>
      <w:r w:rsidR="00D4743A">
        <w:rPr>
          <w:rFonts w:ascii="Arial" w:hAnsi="Arial" w:cs="Arial"/>
          <w:sz w:val="26"/>
          <w:szCs w:val="26"/>
        </w:rPr>
        <w:t xml:space="preserve">ατι </w:t>
      </w:r>
      <w:r w:rsidRPr="00D75061">
        <w:rPr>
          <w:rFonts w:ascii="Arial" w:hAnsi="Arial" w:cs="Arial"/>
          <w:sz w:val="26"/>
          <w:szCs w:val="26"/>
        </w:rPr>
        <w:t>Βαβ</w:t>
      </w:r>
      <w:proofErr w:type="spellStart"/>
      <w:r w:rsidRPr="00D75061">
        <w:rPr>
          <w:rFonts w:ascii="Arial" w:hAnsi="Arial" w:cs="Arial"/>
          <w:sz w:val="26"/>
          <w:szCs w:val="26"/>
        </w:rPr>
        <w:t>ύλ</w:t>
      </w:r>
      <w:proofErr w:type="spellEnd"/>
      <w:r w:rsidRPr="00D75061">
        <w:rPr>
          <w:rFonts w:ascii="Arial" w:hAnsi="Arial" w:cs="Arial"/>
          <w:sz w:val="26"/>
          <w:szCs w:val="26"/>
        </w:rPr>
        <w:t xml:space="preserve">ας. </w:t>
      </w:r>
      <w:proofErr w:type="spellStart"/>
      <w:r w:rsidRPr="00D75061">
        <w:rPr>
          <w:rFonts w:ascii="Arial" w:hAnsi="Arial" w:cs="Arial"/>
          <w:sz w:val="26"/>
          <w:szCs w:val="26"/>
        </w:rPr>
        <w:t>Οὗτος</w:t>
      </w:r>
      <w:proofErr w:type="spellEnd"/>
      <w:r w:rsidRPr="00D75061">
        <w:rPr>
          <w:rFonts w:ascii="Arial" w:hAnsi="Arial" w:cs="Arial"/>
          <w:sz w:val="26"/>
          <w:szCs w:val="26"/>
        </w:rPr>
        <w:t xml:space="preserve"> </w:t>
      </w:r>
      <w:proofErr w:type="spellStart"/>
      <w:r w:rsidRPr="00D75061">
        <w:rPr>
          <w:rFonts w:ascii="Arial" w:hAnsi="Arial" w:cs="Arial"/>
          <w:sz w:val="26"/>
          <w:szCs w:val="26"/>
        </w:rPr>
        <w:t>εἶχεν</w:t>
      </w:r>
      <w:proofErr w:type="spellEnd"/>
      <w:r w:rsidRPr="00D75061">
        <w:rPr>
          <w:rFonts w:ascii="Arial" w:hAnsi="Arial" w:cs="Arial"/>
          <w:sz w:val="26"/>
          <w:szCs w:val="26"/>
        </w:rPr>
        <w:t xml:space="preserve"> </w:t>
      </w:r>
      <w:proofErr w:type="spellStart"/>
      <w:r w:rsidRPr="00D75061">
        <w:rPr>
          <w:rFonts w:ascii="Arial" w:hAnsi="Arial" w:cs="Arial"/>
          <w:sz w:val="26"/>
          <w:szCs w:val="26"/>
        </w:rPr>
        <w:t>δύο</w:t>
      </w:r>
      <w:proofErr w:type="spellEnd"/>
      <w:r w:rsidRPr="00D75061">
        <w:rPr>
          <w:rFonts w:ascii="Arial" w:hAnsi="Arial" w:cs="Arial"/>
          <w:sz w:val="26"/>
          <w:szCs w:val="26"/>
        </w:rPr>
        <w:t xml:space="preserve"> </w:t>
      </w:r>
      <w:proofErr w:type="spellStart"/>
      <w:r w:rsidRPr="00D75061">
        <w:rPr>
          <w:rFonts w:ascii="Arial" w:hAnsi="Arial" w:cs="Arial"/>
          <w:sz w:val="26"/>
          <w:szCs w:val="26"/>
        </w:rPr>
        <w:t>φίλ</w:t>
      </w:r>
      <w:proofErr w:type="spellEnd"/>
      <w:r w:rsidRPr="00D75061">
        <w:rPr>
          <w:rFonts w:ascii="Arial" w:hAnsi="Arial" w:cs="Arial"/>
          <w:sz w:val="26"/>
          <w:szCs w:val="26"/>
        </w:rPr>
        <w:t>ας (</w:t>
      </w:r>
      <w:proofErr w:type="spellStart"/>
      <w:r w:rsidRPr="00D75061">
        <w:rPr>
          <w:rFonts w:ascii="Arial" w:hAnsi="Arial" w:cs="Arial"/>
          <w:sz w:val="26"/>
          <w:szCs w:val="26"/>
        </w:rPr>
        <w:t>ὄνομ</w:t>
      </w:r>
      <w:proofErr w:type="spellEnd"/>
      <w:r w:rsidRPr="00D75061">
        <w:rPr>
          <w:rFonts w:ascii="Arial" w:hAnsi="Arial" w:cs="Arial"/>
          <w:sz w:val="26"/>
          <w:szCs w:val="26"/>
        </w:rPr>
        <w:t xml:space="preserve">α </w:t>
      </w:r>
      <w:proofErr w:type="spellStart"/>
      <w:r w:rsidRPr="00D75061">
        <w:rPr>
          <w:rFonts w:ascii="Arial" w:hAnsi="Arial" w:cs="Arial"/>
          <w:sz w:val="26"/>
          <w:szCs w:val="26"/>
        </w:rPr>
        <w:t>τῇ</w:t>
      </w:r>
      <w:proofErr w:type="spellEnd"/>
      <w:r w:rsidR="00D4743A">
        <w:rPr>
          <w:rFonts w:ascii="Arial" w:hAnsi="Arial" w:cs="Arial"/>
          <w:sz w:val="26"/>
          <w:szCs w:val="26"/>
        </w:rPr>
        <w:t xml:space="preserve"> </w:t>
      </w:r>
      <w:proofErr w:type="spellStart"/>
      <w:r w:rsidRPr="00D75061">
        <w:rPr>
          <w:rFonts w:ascii="Arial" w:hAnsi="Arial" w:cs="Arial"/>
          <w:sz w:val="26"/>
          <w:szCs w:val="26"/>
        </w:rPr>
        <w:t>μιᾷ</w:t>
      </w:r>
      <w:proofErr w:type="spellEnd"/>
      <w:r w:rsidRPr="00D75061">
        <w:rPr>
          <w:rFonts w:ascii="Arial" w:hAnsi="Arial" w:cs="Arial"/>
          <w:sz w:val="26"/>
          <w:szCs w:val="26"/>
        </w:rPr>
        <w:t xml:space="preserve"> </w:t>
      </w:r>
      <w:proofErr w:type="spellStart"/>
      <w:r w:rsidRPr="00D75061">
        <w:rPr>
          <w:rFonts w:ascii="Arial" w:hAnsi="Arial" w:cs="Arial"/>
          <w:sz w:val="26"/>
          <w:szCs w:val="26"/>
        </w:rPr>
        <w:t>Κομιτῶ</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ὄνομ</w:t>
      </w:r>
      <w:proofErr w:type="spellEnd"/>
      <w:r w:rsidRPr="00D75061">
        <w:rPr>
          <w:rFonts w:ascii="Arial" w:hAnsi="Arial" w:cs="Arial"/>
          <w:sz w:val="26"/>
          <w:szCs w:val="26"/>
        </w:rPr>
        <w:t xml:space="preserve">α </w:t>
      </w:r>
      <w:proofErr w:type="spellStart"/>
      <w:r w:rsidRPr="00D75061">
        <w:rPr>
          <w:rFonts w:ascii="Arial" w:hAnsi="Arial" w:cs="Arial"/>
          <w:sz w:val="26"/>
          <w:szCs w:val="26"/>
        </w:rPr>
        <w:t>τῇ</w:t>
      </w:r>
      <w:proofErr w:type="spellEnd"/>
      <w:r w:rsidRPr="00D75061">
        <w:rPr>
          <w:rFonts w:ascii="Arial" w:hAnsi="Arial" w:cs="Arial"/>
          <w:sz w:val="26"/>
          <w:szCs w:val="26"/>
        </w:rPr>
        <w:t xml:space="preserve"> </w:t>
      </w:r>
      <w:proofErr w:type="spellStart"/>
      <w:r w:rsidRPr="00D75061">
        <w:rPr>
          <w:rFonts w:ascii="Arial" w:hAnsi="Arial" w:cs="Arial"/>
          <w:sz w:val="26"/>
          <w:szCs w:val="26"/>
        </w:rPr>
        <w:t>ἄλλῃ</w:t>
      </w:r>
      <w:proofErr w:type="spellEnd"/>
      <w:r w:rsidRPr="00D75061">
        <w:rPr>
          <w:rFonts w:ascii="Arial" w:hAnsi="Arial" w:cs="Arial"/>
          <w:sz w:val="26"/>
          <w:szCs w:val="26"/>
        </w:rPr>
        <w:t xml:space="preserve"> </w:t>
      </w:r>
      <w:proofErr w:type="spellStart"/>
      <w:r w:rsidRPr="00D75061">
        <w:rPr>
          <w:rFonts w:ascii="Arial" w:hAnsi="Arial" w:cs="Arial"/>
          <w:sz w:val="26"/>
          <w:szCs w:val="26"/>
        </w:rPr>
        <w:t>Νικῶσ</w:t>
      </w:r>
      <w:proofErr w:type="spellEnd"/>
      <w:r w:rsidRPr="00D75061">
        <w:rPr>
          <w:rFonts w:ascii="Arial" w:hAnsi="Arial" w:cs="Arial"/>
          <w:sz w:val="26"/>
          <w:szCs w:val="26"/>
        </w:rPr>
        <w:t>α)·</w:t>
      </w:r>
      <w:r w:rsidR="00D4743A">
        <w:rPr>
          <w:rFonts w:ascii="Arial" w:hAnsi="Arial" w:cs="Arial"/>
          <w:sz w:val="26"/>
          <w:szCs w:val="26"/>
        </w:rPr>
        <w:t xml:space="preserve"> </w:t>
      </w:r>
      <w:proofErr w:type="spellStart"/>
      <w:r w:rsidRPr="00D75061">
        <w:rPr>
          <w:rFonts w:ascii="Arial" w:hAnsi="Arial" w:cs="Arial"/>
          <w:sz w:val="26"/>
          <w:szCs w:val="26"/>
        </w:rPr>
        <w:t>ζῶν</w:t>
      </w:r>
      <w:proofErr w:type="spellEnd"/>
      <w:r w:rsidRPr="00D75061">
        <w:rPr>
          <w:rFonts w:ascii="Arial" w:hAnsi="Arial" w:cs="Arial"/>
          <w:sz w:val="26"/>
          <w:szCs w:val="26"/>
        </w:rPr>
        <w:t xml:space="preserve"> </w:t>
      </w:r>
      <w:proofErr w:type="spellStart"/>
      <w:r w:rsidRPr="00D75061">
        <w:rPr>
          <w:rFonts w:ascii="Arial" w:hAnsi="Arial" w:cs="Arial"/>
          <w:sz w:val="26"/>
          <w:szCs w:val="26"/>
        </w:rPr>
        <w:t>ἀσώτως</w:t>
      </w:r>
      <w:proofErr w:type="spellEnd"/>
      <w:r w:rsidRPr="00D75061">
        <w:rPr>
          <w:rFonts w:ascii="Arial" w:hAnsi="Arial" w:cs="Arial"/>
          <w:sz w:val="26"/>
          <w:szCs w:val="26"/>
        </w:rPr>
        <w:t>, καὶ π</w:t>
      </w:r>
      <w:proofErr w:type="spellStart"/>
      <w:r w:rsidRPr="00D75061">
        <w:rPr>
          <w:rFonts w:ascii="Arial" w:hAnsi="Arial" w:cs="Arial"/>
          <w:sz w:val="26"/>
          <w:szCs w:val="26"/>
        </w:rPr>
        <w:t>ράττων</w:t>
      </w:r>
      <w:proofErr w:type="spellEnd"/>
      <w:r w:rsidRPr="00D75061">
        <w:rPr>
          <w:rFonts w:ascii="Arial" w:hAnsi="Arial" w:cs="Arial"/>
          <w:sz w:val="26"/>
          <w:szCs w:val="26"/>
        </w:rPr>
        <w:t xml:space="preserve"> </w:t>
      </w:r>
      <w:proofErr w:type="spellStart"/>
      <w:r w:rsidRPr="00D75061">
        <w:rPr>
          <w:rFonts w:ascii="Arial" w:hAnsi="Arial" w:cs="Arial"/>
          <w:sz w:val="26"/>
          <w:szCs w:val="26"/>
        </w:rPr>
        <w:t>ὅσ</w:t>
      </w:r>
      <w:proofErr w:type="spellEnd"/>
      <w:r w:rsidRPr="00D75061">
        <w:rPr>
          <w:rFonts w:ascii="Arial" w:hAnsi="Arial" w:cs="Arial"/>
          <w:sz w:val="26"/>
          <w:szCs w:val="26"/>
        </w:rPr>
        <w:t xml:space="preserve">απερ </w:t>
      </w:r>
      <w:proofErr w:type="spellStart"/>
      <w:r w:rsidRPr="00D75061">
        <w:rPr>
          <w:rFonts w:ascii="Arial" w:hAnsi="Arial" w:cs="Arial"/>
          <w:sz w:val="26"/>
          <w:szCs w:val="26"/>
        </w:rPr>
        <w:t>ἄξι</w:t>
      </w:r>
      <w:proofErr w:type="spellEnd"/>
      <w:r w:rsidRPr="00D75061">
        <w:rPr>
          <w:rFonts w:ascii="Arial" w:hAnsi="Arial" w:cs="Arial"/>
          <w:sz w:val="26"/>
          <w:szCs w:val="26"/>
        </w:rPr>
        <w:t xml:space="preserve">α </w:t>
      </w:r>
      <w:proofErr w:type="spellStart"/>
      <w:r w:rsidRPr="00D75061">
        <w:rPr>
          <w:rFonts w:ascii="Arial" w:hAnsi="Arial" w:cs="Arial"/>
          <w:sz w:val="26"/>
          <w:szCs w:val="26"/>
        </w:rPr>
        <w:t>τοῖ</w:t>
      </w:r>
      <w:r w:rsidR="00D4743A">
        <w:rPr>
          <w:rFonts w:ascii="Arial" w:hAnsi="Arial" w:cs="Arial"/>
          <w:sz w:val="26"/>
          <w:szCs w:val="26"/>
        </w:rPr>
        <w:t>ς</w:t>
      </w:r>
      <w:proofErr w:type="spellEnd"/>
      <w:r w:rsidR="00D4743A">
        <w:rPr>
          <w:rFonts w:ascii="Arial" w:hAnsi="Arial" w:cs="Arial"/>
          <w:sz w:val="26"/>
          <w:szCs w:val="26"/>
        </w:rPr>
        <w:t xml:space="preserve"> </w:t>
      </w:r>
      <w:proofErr w:type="spellStart"/>
      <w:r w:rsidR="00D4743A">
        <w:rPr>
          <w:rFonts w:ascii="Arial" w:hAnsi="Arial" w:cs="Arial"/>
          <w:sz w:val="26"/>
          <w:szCs w:val="26"/>
        </w:rPr>
        <w:t>συν</w:t>
      </w:r>
      <w:r w:rsidRPr="00D75061">
        <w:rPr>
          <w:rFonts w:ascii="Arial" w:hAnsi="Arial" w:cs="Arial"/>
          <w:sz w:val="26"/>
          <w:szCs w:val="26"/>
        </w:rPr>
        <w:t>εργοῦσιν</w:t>
      </w:r>
      <w:proofErr w:type="spellEnd"/>
      <w:r w:rsidRPr="00D75061">
        <w:rPr>
          <w:rFonts w:ascii="Arial" w:hAnsi="Arial" w:cs="Arial"/>
          <w:sz w:val="26"/>
          <w:szCs w:val="26"/>
        </w:rPr>
        <w:t xml:space="preserve"> δα</w:t>
      </w:r>
      <w:proofErr w:type="spellStart"/>
      <w:r w:rsidRPr="00D75061">
        <w:rPr>
          <w:rFonts w:ascii="Arial" w:hAnsi="Arial" w:cs="Arial"/>
          <w:sz w:val="26"/>
          <w:szCs w:val="26"/>
        </w:rPr>
        <w:t>ίμοσιν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w:t>
      </w:r>
      <w:proofErr w:type="spellStart"/>
      <w:r w:rsidRPr="00D75061">
        <w:rPr>
          <w:rFonts w:ascii="Arial" w:hAnsi="Arial" w:cs="Arial"/>
          <w:sz w:val="26"/>
          <w:szCs w:val="26"/>
        </w:rPr>
        <w:t>μιᾷ</w:t>
      </w:r>
      <w:proofErr w:type="spellEnd"/>
      <w:r w:rsidRPr="00D75061">
        <w:rPr>
          <w:rFonts w:ascii="Arial" w:hAnsi="Arial" w:cs="Arial"/>
          <w:sz w:val="26"/>
          <w:szCs w:val="26"/>
        </w:rPr>
        <w:t xml:space="preserve"> </w:t>
      </w:r>
      <w:proofErr w:type="spellStart"/>
      <w:r w:rsidRPr="00D75061">
        <w:rPr>
          <w:rFonts w:ascii="Arial" w:hAnsi="Arial" w:cs="Arial"/>
          <w:sz w:val="26"/>
          <w:szCs w:val="26"/>
        </w:rPr>
        <w:t>οὖν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εἰσῆλθεν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00D4743A">
        <w:rPr>
          <w:rFonts w:ascii="Arial" w:hAnsi="Arial" w:cs="Arial"/>
          <w:sz w:val="26"/>
          <w:szCs w:val="26"/>
        </w:rPr>
        <w:t xml:space="preserve"> </w:t>
      </w:r>
      <w:proofErr w:type="spellStart"/>
      <w:r w:rsidRPr="00D75061">
        <w:rPr>
          <w:rFonts w:ascii="Arial" w:hAnsi="Arial" w:cs="Arial"/>
          <w:sz w:val="26"/>
          <w:szCs w:val="26"/>
        </w:rPr>
        <w:t>ἐκκλησί</w:t>
      </w:r>
      <w:proofErr w:type="spellEnd"/>
      <w:r w:rsidRPr="00D75061">
        <w:rPr>
          <w:rFonts w:ascii="Arial" w:hAnsi="Arial" w:cs="Arial"/>
          <w:sz w:val="26"/>
          <w:szCs w:val="26"/>
        </w:rPr>
        <w:t xml:space="preserve">αν· καὶ κατ’ </w:t>
      </w:r>
      <w:proofErr w:type="spellStart"/>
      <w:r w:rsidRPr="00D75061">
        <w:rPr>
          <w:rFonts w:ascii="Arial" w:hAnsi="Arial" w:cs="Arial"/>
          <w:sz w:val="26"/>
          <w:szCs w:val="26"/>
        </w:rPr>
        <w:t>οἰκονομί</w:t>
      </w:r>
      <w:proofErr w:type="spellEnd"/>
      <w:r w:rsidRPr="00D75061">
        <w:rPr>
          <w:rFonts w:ascii="Arial" w:hAnsi="Arial" w:cs="Arial"/>
          <w:sz w:val="26"/>
          <w:szCs w:val="26"/>
        </w:rPr>
        <w:t xml:space="preserve">αν </w:t>
      </w:r>
      <w:proofErr w:type="spellStart"/>
      <w:r w:rsidRPr="00D75061">
        <w:rPr>
          <w:rFonts w:ascii="Arial" w:hAnsi="Arial" w:cs="Arial"/>
          <w:sz w:val="26"/>
          <w:szCs w:val="26"/>
        </w:rPr>
        <w:t>Θεοῦ</w:t>
      </w:r>
      <w:proofErr w:type="spellEnd"/>
      <w:r w:rsidRPr="00D75061">
        <w:rPr>
          <w:rFonts w:ascii="Arial" w:hAnsi="Arial" w:cs="Arial"/>
          <w:sz w:val="26"/>
          <w:szCs w:val="26"/>
        </w:rPr>
        <w:t xml:space="preserve"> </w:t>
      </w:r>
      <w:proofErr w:type="spellStart"/>
      <w:r w:rsidRPr="00D75061">
        <w:rPr>
          <w:rFonts w:ascii="Arial" w:hAnsi="Arial" w:cs="Arial"/>
          <w:sz w:val="26"/>
          <w:szCs w:val="26"/>
        </w:rPr>
        <w:t>ἠ</w:t>
      </w:r>
      <w:r w:rsidR="00D4743A">
        <w:rPr>
          <w:rFonts w:ascii="Arial" w:hAnsi="Arial" w:cs="Arial"/>
          <w:sz w:val="26"/>
          <w:szCs w:val="26"/>
        </w:rPr>
        <w:t>νεγινώ</w:t>
      </w:r>
      <w:r w:rsidRPr="00D75061">
        <w:rPr>
          <w:rFonts w:ascii="Arial" w:hAnsi="Arial" w:cs="Arial"/>
          <w:sz w:val="26"/>
          <w:szCs w:val="26"/>
        </w:rPr>
        <w:t>σκετο</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Εὐ</w:t>
      </w:r>
      <w:proofErr w:type="spellEnd"/>
      <w:r w:rsidRPr="00D75061">
        <w:rPr>
          <w:rFonts w:ascii="Arial" w:hAnsi="Arial" w:cs="Arial"/>
          <w:sz w:val="26"/>
          <w:szCs w:val="26"/>
        </w:rPr>
        <w:t xml:space="preserve">αγγέλιον,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ᾧ ὑπ</w:t>
      </w:r>
      <w:proofErr w:type="spellStart"/>
      <w:r w:rsidRPr="00D75061">
        <w:rPr>
          <w:rFonts w:ascii="Arial" w:hAnsi="Arial" w:cs="Arial"/>
          <w:sz w:val="26"/>
          <w:szCs w:val="26"/>
        </w:rPr>
        <w:t>ῆρχεν</w:t>
      </w:r>
      <w:proofErr w:type="spellEnd"/>
      <w:r w:rsidRPr="00D75061">
        <w:rPr>
          <w:rFonts w:ascii="Arial" w:hAnsi="Arial" w:cs="Arial"/>
          <w:sz w:val="26"/>
          <w:szCs w:val="26"/>
        </w:rPr>
        <w:t xml:space="preserve"> ἡ π</w:t>
      </w:r>
      <w:proofErr w:type="spellStart"/>
      <w:r w:rsidRPr="00D75061">
        <w:rPr>
          <w:rFonts w:ascii="Arial" w:hAnsi="Arial" w:cs="Arial"/>
          <w:sz w:val="26"/>
          <w:szCs w:val="26"/>
        </w:rPr>
        <w:t>εριοχὴ</w:t>
      </w:r>
      <w:proofErr w:type="spellEnd"/>
      <w:r w:rsidR="00D4743A">
        <w:rPr>
          <w:rFonts w:ascii="Arial" w:hAnsi="Arial" w:cs="Arial"/>
          <w:sz w:val="26"/>
          <w:szCs w:val="26"/>
        </w:rPr>
        <w:t xml:space="preserve"> </w:t>
      </w:r>
      <w:r w:rsidRPr="00D75061">
        <w:rPr>
          <w:rFonts w:ascii="Arial" w:hAnsi="Arial" w:cs="Arial"/>
          <w:sz w:val="26"/>
          <w:szCs w:val="26"/>
        </w:rPr>
        <w:t xml:space="preserve">ἡ </w:t>
      </w:r>
      <w:proofErr w:type="spellStart"/>
      <w:r w:rsidRPr="00D75061">
        <w:rPr>
          <w:rFonts w:ascii="Arial" w:hAnsi="Arial" w:cs="Arial"/>
          <w:sz w:val="26"/>
          <w:szCs w:val="26"/>
        </w:rPr>
        <w:t>λέγουσ</w:t>
      </w:r>
      <w:proofErr w:type="spellEnd"/>
      <w:r w:rsidRPr="00D75061">
        <w:rPr>
          <w:rFonts w:ascii="Arial" w:hAnsi="Arial" w:cs="Arial"/>
          <w:sz w:val="26"/>
          <w:szCs w:val="26"/>
        </w:rPr>
        <w:t>α· «</w:t>
      </w:r>
      <w:proofErr w:type="spellStart"/>
      <w:r w:rsidRPr="00D75061">
        <w:rPr>
          <w:rFonts w:ascii="Arial" w:hAnsi="Arial" w:cs="Arial"/>
          <w:sz w:val="26"/>
          <w:szCs w:val="26"/>
        </w:rPr>
        <w:t>Μετ</w:t>
      </w:r>
      <w:proofErr w:type="spellEnd"/>
      <w:r w:rsidRPr="00D75061">
        <w:rPr>
          <w:rFonts w:ascii="Arial" w:hAnsi="Arial" w:cs="Arial"/>
          <w:sz w:val="26"/>
          <w:szCs w:val="26"/>
        </w:rPr>
        <w:t xml:space="preserve">ανοεῖτε· </w:t>
      </w:r>
      <w:proofErr w:type="spellStart"/>
      <w:r w:rsidRPr="00D75061">
        <w:rPr>
          <w:rFonts w:ascii="Arial" w:hAnsi="Arial" w:cs="Arial"/>
          <w:sz w:val="26"/>
          <w:szCs w:val="26"/>
        </w:rPr>
        <w:t>ἤγγικεν</w:t>
      </w:r>
      <w:proofErr w:type="spellEnd"/>
      <w:r w:rsidRPr="00D75061">
        <w:rPr>
          <w:rFonts w:ascii="Arial" w:hAnsi="Arial" w:cs="Arial"/>
          <w:sz w:val="26"/>
          <w:szCs w:val="26"/>
        </w:rPr>
        <w:t xml:space="preserve"> </w:t>
      </w:r>
      <w:proofErr w:type="spellStart"/>
      <w:r w:rsidRPr="00D75061">
        <w:rPr>
          <w:rFonts w:ascii="Arial" w:hAnsi="Arial" w:cs="Arial"/>
          <w:sz w:val="26"/>
          <w:szCs w:val="26"/>
        </w:rPr>
        <w:t>γὰρ</w:t>
      </w:r>
      <w:proofErr w:type="spellEnd"/>
      <w:r w:rsidRPr="00D75061">
        <w:rPr>
          <w:rFonts w:ascii="Arial" w:hAnsi="Arial" w:cs="Arial"/>
          <w:sz w:val="26"/>
          <w:szCs w:val="26"/>
        </w:rPr>
        <w:t xml:space="preserve"> ἡ βα</w:t>
      </w:r>
      <w:proofErr w:type="spellStart"/>
      <w:r w:rsidRPr="00D75061">
        <w:rPr>
          <w:rFonts w:ascii="Arial" w:hAnsi="Arial" w:cs="Arial"/>
          <w:sz w:val="26"/>
          <w:szCs w:val="26"/>
        </w:rPr>
        <w:t>σιλεί</w:t>
      </w:r>
      <w:proofErr w:type="spellEnd"/>
      <w:r w:rsidRPr="00D75061">
        <w:rPr>
          <w:rFonts w:ascii="Arial" w:hAnsi="Arial" w:cs="Arial"/>
          <w:sz w:val="26"/>
          <w:szCs w:val="26"/>
        </w:rPr>
        <w:t>α</w:t>
      </w:r>
      <w:r w:rsidR="00D4743A">
        <w:rPr>
          <w:rFonts w:ascii="Arial" w:hAnsi="Arial" w:cs="Arial"/>
          <w:sz w:val="26"/>
          <w:szCs w:val="26"/>
        </w:rPr>
        <w:t xml:space="preserve">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w:t>
      </w:r>
      <w:proofErr w:type="spellStart"/>
      <w:r w:rsidRPr="00D75061">
        <w:rPr>
          <w:rFonts w:ascii="Arial" w:hAnsi="Arial" w:cs="Arial"/>
          <w:sz w:val="26"/>
          <w:szCs w:val="26"/>
        </w:rPr>
        <w:t>οὐρ</w:t>
      </w:r>
      <w:proofErr w:type="spellEnd"/>
      <w:r w:rsidRPr="00D75061">
        <w:rPr>
          <w:rFonts w:ascii="Arial" w:hAnsi="Arial" w:cs="Arial"/>
          <w:sz w:val="26"/>
          <w:szCs w:val="26"/>
        </w:rPr>
        <w:t>ανῶν.» Καὶ κατα</w:t>
      </w:r>
      <w:proofErr w:type="spellStart"/>
      <w:r w:rsidRPr="00D75061">
        <w:rPr>
          <w:rFonts w:ascii="Arial" w:hAnsi="Arial" w:cs="Arial"/>
          <w:sz w:val="26"/>
          <w:szCs w:val="26"/>
        </w:rPr>
        <w:t>νυγεὶς</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τοῦτο</w:t>
      </w:r>
      <w:proofErr w:type="spellEnd"/>
      <w:r w:rsidRPr="00D75061">
        <w:rPr>
          <w:rFonts w:ascii="Arial" w:hAnsi="Arial" w:cs="Arial"/>
          <w:sz w:val="26"/>
          <w:szCs w:val="26"/>
        </w:rPr>
        <w:t xml:space="preserve">, </w:t>
      </w:r>
      <w:proofErr w:type="spellStart"/>
      <w:r w:rsidRPr="00D75061">
        <w:rPr>
          <w:rFonts w:ascii="Arial" w:hAnsi="Arial" w:cs="Arial"/>
          <w:sz w:val="26"/>
          <w:szCs w:val="26"/>
        </w:rPr>
        <w:t>ἤ</w:t>
      </w:r>
      <w:r w:rsidR="00D4743A">
        <w:rPr>
          <w:rFonts w:ascii="Arial" w:hAnsi="Arial" w:cs="Arial"/>
          <w:sz w:val="26"/>
          <w:szCs w:val="26"/>
        </w:rPr>
        <w:t>ρξ</w:t>
      </w:r>
      <w:proofErr w:type="spellEnd"/>
      <w:r w:rsidR="00D4743A">
        <w:rPr>
          <w:rFonts w:ascii="Arial" w:hAnsi="Arial" w:cs="Arial"/>
          <w:sz w:val="26"/>
          <w:szCs w:val="26"/>
        </w:rPr>
        <w:t xml:space="preserve">ατο </w:t>
      </w:r>
      <w:proofErr w:type="spellStart"/>
      <w:r w:rsidRPr="00D75061">
        <w:rPr>
          <w:rFonts w:ascii="Arial" w:hAnsi="Arial" w:cs="Arial"/>
          <w:sz w:val="26"/>
          <w:szCs w:val="26"/>
        </w:rPr>
        <w:t>μετὰ</w:t>
      </w:r>
      <w:proofErr w:type="spellEnd"/>
      <w:r w:rsidRPr="00D75061">
        <w:rPr>
          <w:rFonts w:ascii="Arial" w:hAnsi="Arial" w:cs="Arial"/>
          <w:sz w:val="26"/>
          <w:szCs w:val="26"/>
        </w:rPr>
        <w:t xml:space="preserve"> δα</w:t>
      </w:r>
      <w:proofErr w:type="spellStart"/>
      <w:r w:rsidRPr="00D75061">
        <w:rPr>
          <w:rFonts w:ascii="Arial" w:hAnsi="Arial" w:cs="Arial"/>
          <w:sz w:val="26"/>
          <w:szCs w:val="26"/>
        </w:rPr>
        <w:t>κρύων</w:t>
      </w:r>
      <w:proofErr w:type="spellEnd"/>
      <w:r w:rsidRPr="00D75061">
        <w:rPr>
          <w:rFonts w:ascii="Arial" w:hAnsi="Arial" w:cs="Arial"/>
          <w:sz w:val="26"/>
          <w:szCs w:val="26"/>
        </w:rPr>
        <w:t xml:space="preserve"> ταλα</w:t>
      </w:r>
      <w:proofErr w:type="spellStart"/>
      <w:r w:rsidRPr="00D75061">
        <w:rPr>
          <w:rFonts w:ascii="Arial" w:hAnsi="Arial" w:cs="Arial"/>
          <w:sz w:val="26"/>
          <w:szCs w:val="26"/>
        </w:rPr>
        <w:t>νίζειν</w:t>
      </w:r>
      <w:proofErr w:type="spellEnd"/>
      <w:r w:rsidRPr="00D75061">
        <w:rPr>
          <w:rFonts w:ascii="Arial" w:hAnsi="Arial" w:cs="Arial"/>
          <w:sz w:val="26"/>
          <w:szCs w:val="26"/>
        </w:rPr>
        <w:t xml:space="preserve"> ἑα</w:t>
      </w:r>
      <w:proofErr w:type="spellStart"/>
      <w:r w:rsidRPr="00D75061">
        <w:rPr>
          <w:rFonts w:ascii="Arial" w:hAnsi="Arial" w:cs="Arial"/>
          <w:sz w:val="26"/>
          <w:szCs w:val="26"/>
        </w:rPr>
        <w:t>υτὸν</w:t>
      </w:r>
      <w:proofErr w:type="spellEnd"/>
      <w:r w:rsidRPr="00D75061">
        <w:rPr>
          <w:rFonts w:ascii="Arial" w:hAnsi="Arial" w:cs="Arial"/>
          <w:sz w:val="26"/>
          <w:szCs w:val="26"/>
        </w:rPr>
        <w:t xml:space="preserve">, ἐπὶ </w:t>
      </w:r>
      <w:proofErr w:type="spellStart"/>
      <w:r w:rsidRPr="00D75061">
        <w:rPr>
          <w:rFonts w:ascii="Arial" w:hAnsi="Arial" w:cs="Arial"/>
          <w:sz w:val="26"/>
          <w:szCs w:val="26"/>
        </w:rPr>
        <w:t>τοῖ</w:t>
      </w:r>
      <w:r w:rsidR="00D4743A">
        <w:rPr>
          <w:rFonts w:ascii="Arial" w:hAnsi="Arial" w:cs="Arial"/>
          <w:sz w:val="26"/>
          <w:szCs w:val="26"/>
        </w:rPr>
        <w:t>ς</w:t>
      </w:r>
      <w:proofErr w:type="spellEnd"/>
      <w:r w:rsidR="00D4743A">
        <w:rPr>
          <w:rFonts w:ascii="Arial" w:hAnsi="Arial" w:cs="Arial"/>
          <w:sz w:val="26"/>
          <w:szCs w:val="26"/>
        </w:rPr>
        <w:t xml:space="preserve"> πεπρα</w:t>
      </w:r>
      <w:proofErr w:type="spellStart"/>
      <w:r w:rsidR="00D4743A">
        <w:rPr>
          <w:rFonts w:ascii="Arial" w:hAnsi="Arial" w:cs="Arial"/>
          <w:sz w:val="26"/>
          <w:szCs w:val="26"/>
        </w:rPr>
        <w:t>γμέ</w:t>
      </w:r>
      <w:r w:rsidRPr="00D75061">
        <w:rPr>
          <w:rFonts w:ascii="Arial" w:hAnsi="Arial" w:cs="Arial"/>
          <w:sz w:val="26"/>
          <w:szCs w:val="26"/>
        </w:rPr>
        <w:t>νοις</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ὐτῷ</w:t>
      </w:r>
      <w:proofErr w:type="spellEnd"/>
      <w:r w:rsidRPr="00D75061">
        <w:rPr>
          <w:rFonts w:ascii="Arial" w:hAnsi="Arial" w:cs="Arial"/>
          <w:sz w:val="26"/>
          <w:szCs w:val="26"/>
        </w:rPr>
        <w:t>. Καὶ παρα</w:t>
      </w:r>
      <w:proofErr w:type="spellStart"/>
      <w:r w:rsidRPr="00D75061">
        <w:rPr>
          <w:rFonts w:ascii="Arial" w:hAnsi="Arial" w:cs="Arial"/>
          <w:sz w:val="26"/>
          <w:szCs w:val="26"/>
        </w:rPr>
        <w:t>χρῆμ</w:t>
      </w:r>
      <w:proofErr w:type="spellEnd"/>
      <w:r w:rsidRPr="00D75061">
        <w:rPr>
          <w:rFonts w:ascii="Arial" w:hAnsi="Arial" w:cs="Arial"/>
          <w:sz w:val="26"/>
          <w:szCs w:val="26"/>
        </w:rPr>
        <w:t xml:space="preserve">α </w:t>
      </w:r>
      <w:proofErr w:type="spellStart"/>
      <w:r w:rsidRPr="00D75061">
        <w:rPr>
          <w:rFonts w:ascii="Arial" w:hAnsi="Arial" w:cs="Arial"/>
          <w:sz w:val="26"/>
          <w:szCs w:val="26"/>
        </w:rPr>
        <w:t>ἐξελθὼν</w:t>
      </w:r>
      <w:proofErr w:type="spellEnd"/>
      <w:r w:rsidRPr="00D75061">
        <w:rPr>
          <w:rFonts w:ascii="Arial" w:hAnsi="Arial" w:cs="Arial"/>
          <w:sz w:val="26"/>
          <w:szCs w:val="26"/>
        </w:rPr>
        <w:t xml:space="preserve"> ἀπὸ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Ἐ</w:t>
      </w:r>
      <w:r w:rsidR="00D4743A">
        <w:rPr>
          <w:rFonts w:ascii="Arial" w:hAnsi="Arial" w:cs="Arial"/>
          <w:sz w:val="26"/>
          <w:szCs w:val="26"/>
        </w:rPr>
        <w:t>κκλη</w:t>
      </w:r>
      <w:r w:rsidRPr="00D75061">
        <w:rPr>
          <w:rFonts w:ascii="Arial" w:hAnsi="Arial" w:cs="Arial"/>
          <w:sz w:val="26"/>
          <w:szCs w:val="26"/>
        </w:rPr>
        <w:t>σί</w:t>
      </w:r>
      <w:proofErr w:type="spellEnd"/>
      <w:r w:rsidRPr="00D75061">
        <w:rPr>
          <w:rFonts w:ascii="Arial" w:hAnsi="Arial" w:cs="Arial"/>
          <w:sz w:val="26"/>
          <w:szCs w:val="26"/>
        </w:rPr>
        <w:t>ας, καὶ κα</w:t>
      </w:r>
      <w:proofErr w:type="spellStart"/>
      <w:r w:rsidRPr="00D75061">
        <w:rPr>
          <w:rFonts w:ascii="Arial" w:hAnsi="Arial" w:cs="Arial"/>
          <w:sz w:val="26"/>
          <w:szCs w:val="26"/>
        </w:rPr>
        <w:t>λέσ</w:t>
      </w:r>
      <w:proofErr w:type="spellEnd"/>
      <w:r w:rsidRPr="00D75061">
        <w:rPr>
          <w:rFonts w:ascii="Arial" w:hAnsi="Arial" w:cs="Arial"/>
          <w:sz w:val="26"/>
          <w:szCs w:val="26"/>
        </w:rPr>
        <w:t xml:space="preserve">ας </w:t>
      </w:r>
      <w:proofErr w:type="spellStart"/>
      <w:r w:rsidRPr="00D75061">
        <w:rPr>
          <w:rFonts w:ascii="Arial" w:hAnsi="Arial" w:cs="Arial"/>
          <w:sz w:val="26"/>
          <w:szCs w:val="26"/>
        </w:rPr>
        <w:t>τὰς</w:t>
      </w:r>
      <w:proofErr w:type="spellEnd"/>
      <w:r w:rsidRPr="00D75061">
        <w:rPr>
          <w:rFonts w:ascii="Arial" w:hAnsi="Arial" w:cs="Arial"/>
          <w:sz w:val="26"/>
          <w:szCs w:val="26"/>
        </w:rPr>
        <w:t xml:space="preserve"> </w:t>
      </w:r>
      <w:proofErr w:type="spellStart"/>
      <w:r w:rsidRPr="00D75061">
        <w:rPr>
          <w:rFonts w:ascii="Arial" w:hAnsi="Arial" w:cs="Arial"/>
          <w:sz w:val="26"/>
          <w:szCs w:val="26"/>
        </w:rPr>
        <w:t>δύο</w:t>
      </w:r>
      <w:proofErr w:type="spellEnd"/>
      <w:r w:rsidRPr="00D75061">
        <w:rPr>
          <w:rFonts w:ascii="Arial" w:hAnsi="Arial" w:cs="Arial"/>
          <w:sz w:val="26"/>
          <w:szCs w:val="26"/>
        </w:rPr>
        <w:t xml:space="preserve"> </w:t>
      </w:r>
      <w:proofErr w:type="spellStart"/>
      <w:r w:rsidRPr="00D75061">
        <w:rPr>
          <w:rFonts w:ascii="Arial" w:hAnsi="Arial" w:cs="Arial"/>
          <w:sz w:val="26"/>
          <w:szCs w:val="26"/>
        </w:rPr>
        <w:t>φίλ</w:t>
      </w:r>
      <w:proofErr w:type="spellEnd"/>
      <w:r w:rsidRPr="00D75061">
        <w:rPr>
          <w:rFonts w:ascii="Arial" w:hAnsi="Arial" w:cs="Arial"/>
          <w:sz w:val="26"/>
          <w:szCs w:val="26"/>
        </w:rPr>
        <w:t>ας α</w:t>
      </w:r>
      <w:proofErr w:type="spellStart"/>
      <w:r w:rsidRPr="00D75061">
        <w:rPr>
          <w:rFonts w:ascii="Arial" w:hAnsi="Arial" w:cs="Arial"/>
          <w:sz w:val="26"/>
          <w:szCs w:val="26"/>
        </w:rPr>
        <w:t>ὐτοῦ</w:t>
      </w:r>
      <w:proofErr w:type="spellEnd"/>
      <w:r w:rsidRPr="00D75061">
        <w:rPr>
          <w:rFonts w:ascii="Arial" w:hAnsi="Arial" w:cs="Arial"/>
          <w:sz w:val="26"/>
          <w:szCs w:val="26"/>
        </w:rPr>
        <w:t xml:space="preserve">, </w:t>
      </w:r>
      <w:proofErr w:type="spellStart"/>
      <w:r w:rsidRPr="00D75061">
        <w:rPr>
          <w:rFonts w:ascii="Arial" w:hAnsi="Arial" w:cs="Arial"/>
          <w:sz w:val="26"/>
          <w:szCs w:val="26"/>
        </w:rPr>
        <w:t>λέγει</w:t>
      </w:r>
      <w:proofErr w:type="spellEnd"/>
      <w:r w:rsidRPr="00D75061">
        <w:rPr>
          <w:rFonts w:ascii="Arial" w:hAnsi="Arial" w:cs="Arial"/>
          <w:sz w:val="26"/>
          <w:szCs w:val="26"/>
        </w:rPr>
        <w:t xml:space="preserve"> α</w:t>
      </w:r>
      <w:proofErr w:type="spellStart"/>
      <w:r w:rsidRPr="00D75061">
        <w:rPr>
          <w:rFonts w:ascii="Arial" w:hAnsi="Arial" w:cs="Arial"/>
          <w:sz w:val="26"/>
          <w:szCs w:val="26"/>
        </w:rPr>
        <w:t>ὐτ</w:t>
      </w:r>
      <w:proofErr w:type="spellEnd"/>
      <w:r w:rsidRPr="00D75061">
        <w:rPr>
          <w:rFonts w:ascii="Arial" w:hAnsi="Arial" w:cs="Arial"/>
          <w:sz w:val="26"/>
          <w:szCs w:val="26"/>
        </w:rPr>
        <w:t>αῖς·</w:t>
      </w:r>
      <w:r w:rsidR="00D4743A">
        <w:rPr>
          <w:rFonts w:ascii="Arial" w:hAnsi="Arial" w:cs="Arial"/>
          <w:sz w:val="26"/>
          <w:szCs w:val="26"/>
        </w:rPr>
        <w:t xml:space="preserve"> </w:t>
      </w:r>
      <w:proofErr w:type="spellStart"/>
      <w:r w:rsidRPr="00D75061">
        <w:rPr>
          <w:rFonts w:ascii="Arial" w:hAnsi="Arial" w:cs="Arial"/>
          <w:sz w:val="26"/>
          <w:szCs w:val="26"/>
        </w:rPr>
        <w:t>Οἴδ</w:t>
      </w:r>
      <w:proofErr w:type="spellEnd"/>
      <w:r w:rsidRPr="00D75061">
        <w:rPr>
          <w:rFonts w:ascii="Arial" w:hAnsi="Arial" w:cs="Arial"/>
          <w:sz w:val="26"/>
          <w:szCs w:val="26"/>
        </w:rPr>
        <w:t>ατε π</w:t>
      </w:r>
      <w:proofErr w:type="spellStart"/>
      <w:r w:rsidRPr="00D75061">
        <w:rPr>
          <w:rFonts w:ascii="Arial" w:hAnsi="Arial" w:cs="Arial"/>
          <w:sz w:val="26"/>
          <w:szCs w:val="26"/>
        </w:rPr>
        <w:t>ῶς</w:t>
      </w:r>
      <w:proofErr w:type="spellEnd"/>
      <w:r w:rsidRPr="00D75061">
        <w:rPr>
          <w:rFonts w:ascii="Arial" w:hAnsi="Arial" w:cs="Arial"/>
          <w:sz w:val="26"/>
          <w:szCs w:val="26"/>
        </w:rPr>
        <w:t xml:space="preserve"> </w:t>
      </w:r>
      <w:proofErr w:type="spellStart"/>
      <w:r w:rsidRPr="00D75061">
        <w:rPr>
          <w:rFonts w:ascii="Arial" w:hAnsi="Arial" w:cs="Arial"/>
          <w:sz w:val="26"/>
          <w:szCs w:val="26"/>
        </w:rPr>
        <w:t>ἔζησ</w:t>
      </w:r>
      <w:proofErr w:type="spellEnd"/>
      <w:r w:rsidRPr="00D75061">
        <w:rPr>
          <w:rFonts w:ascii="Arial" w:hAnsi="Arial" w:cs="Arial"/>
          <w:sz w:val="26"/>
          <w:szCs w:val="26"/>
        </w:rPr>
        <w:t xml:space="preserve">α </w:t>
      </w:r>
      <w:proofErr w:type="spellStart"/>
      <w:r w:rsidRPr="00D75061">
        <w:rPr>
          <w:rFonts w:ascii="Arial" w:hAnsi="Arial" w:cs="Arial"/>
          <w:sz w:val="26"/>
          <w:szCs w:val="26"/>
        </w:rPr>
        <w:t>μεθ</w:t>
      </w:r>
      <w:proofErr w:type="spellEnd"/>
      <w:r w:rsidRPr="00D75061">
        <w:rPr>
          <w:rFonts w:ascii="Arial" w:hAnsi="Arial" w:cs="Arial"/>
          <w:sz w:val="26"/>
          <w:szCs w:val="26"/>
        </w:rPr>
        <w:t xml:space="preserve">’ </w:t>
      </w:r>
      <w:proofErr w:type="spellStart"/>
      <w:r w:rsidRPr="00D75061">
        <w:rPr>
          <w:rFonts w:ascii="Arial" w:hAnsi="Arial" w:cs="Arial"/>
          <w:sz w:val="26"/>
          <w:szCs w:val="26"/>
        </w:rPr>
        <w:t>ὑμῶν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ἐν</w:t>
      </w:r>
      <w:proofErr w:type="spellEnd"/>
      <w:r w:rsidRPr="00D75061">
        <w:rPr>
          <w:rFonts w:ascii="Arial" w:hAnsi="Arial" w:cs="Arial"/>
          <w:sz w:val="26"/>
          <w:szCs w:val="26"/>
        </w:rPr>
        <w:t xml:space="preserve"> </w:t>
      </w:r>
      <w:proofErr w:type="spellStart"/>
      <w:r w:rsidRPr="00D75061">
        <w:rPr>
          <w:rFonts w:ascii="Arial" w:hAnsi="Arial" w:cs="Arial"/>
          <w:sz w:val="26"/>
          <w:szCs w:val="26"/>
        </w:rPr>
        <w:t>ἀσωτίᾳ</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ὅτι</w:t>
      </w:r>
      <w:proofErr w:type="spellEnd"/>
      <w:r w:rsidRPr="00D75061">
        <w:rPr>
          <w:rFonts w:ascii="Arial" w:hAnsi="Arial" w:cs="Arial"/>
          <w:sz w:val="26"/>
          <w:szCs w:val="26"/>
        </w:rPr>
        <w:t xml:space="preserve"> </w:t>
      </w:r>
      <w:proofErr w:type="spellStart"/>
      <w:r w:rsidRPr="00D75061">
        <w:rPr>
          <w:rFonts w:ascii="Arial" w:hAnsi="Arial" w:cs="Arial"/>
          <w:sz w:val="26"/>
          <w:szCs w:val="26"/>
        </w:rPr>
        <w:t>οὐδέ</w:t>
      </w:r>
      <w:proofErr w:type="spellEnd"/>
      <w:r w:rsidRPr="00D75061">
        <w:rPr>
          <w:rFonts w:ascii="Arial" w:hAnsi="Arial" w:cs="Arial"/>
          <w:sz w:val="26"/>
          <w:szCs w:val="26"/>
        </w:rPr>
        <w:t>ποτε π</w:t>
      </w:r>
      <w:proofErr w:type="spellStart"/>
      <w:r w:rsidRPr="00D75061">
        <w:rPr>
          <w:rFonts w:ascii="Arial" w:hAnsi="Arial" w:cs="Arial"/>
          <w:sz w:val="26"/>
          <w:szCs w:val="26"/>
        </w:rPr>
        <w:t>ροετίμησ</w:t>
      </w:r>
      <w:proofErr w:type="spellEnd"/>
      <w:r w:rsidRPr="00D75061">
        <w:rPr>
          <w:rFonts w:ascii="Arial" w:hAnsi="Arial" w:cs="Arial"/>
          <w:sz w:val="26"/>
          <w:szCs w:val="26"/>
        </w:rPr>
        <w:t xml:space="preserve">α </w:t>
      </w:r>
      <w:proofErr w:type="spellStart"/>
      <w:r w:rsidRPr="00D75061">
        <w:rPr>
          <w:rFonts w:ascii="Arial" w:hAnsi="Arial" w:cs="Arial"/>
          <w:sz w:val="26"/>
          <w:szCs w:val="26"/>
        </w:rPr>
        <w:t>μί</w:t>
      </w:r>
      <w:proofErr w:type="spellEnd"/>
      <w:r w:rsidRPr="00D75061">
        <w:rPr>
          <w:rFonts w:ascii="Arial" w:hAnsi="Arial" w:cs="Arial"/>
          <w:sz w:val="26"/>
          <w:szCs w:val="26"/>
        </w:rPr>
        <w:t xml:space="preserve">αν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ἄλλης</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νῦν</w:t>
      </w:r>
      <w:proofErr w:type="spellEnd"/>
      <w:r w:rsidRPr="00D75061">
        <w:rPr>
          <w:rFonts w:ascii="Arial" w:hAnsi="Arial" w:cs="Arial"/>
          <w:sz w:val="26"/>
          <w:szCs w:val="26"/>
        </w:rPr>
        <w:t xml:space="preserve"> </w:t>
      </w:r>
      <w:proofErr w:type="spellStart"/>
      <w:r w:rsidRPr="00D75061">
        <w:rPr>
          <w:rFonts w:ascii="Arial" w:hAnsi="Arial" w:cs="Arial"/>
          <w:sz w:val="26"/>
          <w:szCs w:val="26"/>
        </w:rPr>
        <w:t>ἰδοὺ</w:t>
      </w:r>
      <w:proofErr w:type="spellEnd"/>
      <w:r w:rsidR="00D4743A">
        <w:rPr>
          <w:rFonts w:ascii="Arial" w:hAnsi="Arial" w:cs="Arial"/>
          <w:sz w:val="26"/>
          <w:szCs w:val="26"/>
        </w:rPr>
        <w:t xml:space="preserve"> </w:t>
      </w:r>
      <w:proofErr w:type="spellStart"/>
      <w:r w:rsidRPr="00D75061">
        <w:rPr>
          <w:rFonts w:ascii="Arial" w:hAnsi="Arial" w:cs="Arial"/>
          <w:sz w:val="26"/>
          <w:szCs w:val="26"/>
        </w:rPr>
        <w:t>ἔχετε</w:t>
      </w:r>
      <w:proofErr w:type="spellEnd"/>
      <w:r w:rsidRPr="00D75061">
        <w:rPr>
          <w:rFonts w:ascii="Arial" w:hAnsi="Arial" w:cs="Arial"/>
          <w:sz w:val="26"/>
          <w:szCs w:val="26"/>
        </w:rPr>
        <w:t xml:space="preserve"> π</w:t>
      </w:r>
      <w:proofErr w:type="spellStart"/>
      <w:r w:rsidRPr="00D75061">
        <w:rPr>
          <w:rFonts w:ascii="Arial" w:hAnsi="Arial" w:cs="Arial"/>
          <w:sz w:val="26"/>
          <w:szCs w:val="26"/>
        </w:rPr>
        <w:t>άντ</w:t>
      </w:r>
      <w:proofErr w:type="spellEnd"/>
      <w:r w:rsidRPr="00D75061">
        <w:rPr>
          <w:rFonts w:ascii="Arial" w:hAnsi="Arial" w:cs="Arial"/>
          <w:sz w:val="26"/>
          <w:szCs w:val="26"/>
        </w:rPr>
        <w:t xml:space="preserve">α </w:t>
      </w:r>
      <w:proofErr w:type="spellStart"/>
      <w:r w:rsidRPr="00D75061">
        <w:rPr>
          <w:rFonts w:ascii="Arial" w:hAnsi="Arial" w:cs="Arial"/>
          <w:sz w:val="26"/>
          <w:szCs w:val="26"/>
        </w:rPr>
        <w:t>ὅσ</w:t>
      </w:r>
      <w:proofErr w:type="spellEnd"/>
      <w:r w:rsidRPr="00D75061">
        <w:rPr>
          <w:rFonts w:ascii="Arial" w:hAnsi="Arial" w:cs="Arial"/>
          <w:sz w:val="26"/>
          <w:szCs w:val="26"/>
        </w:rPr>
        <w:t xml:space="preserve">α </w:t>
      </w:r>
      <w:proofErr w:type="spellStart"/>
      <w:r w:rsidRPr="00D75061">
        <w:rPr>
          <w:rFonts w:ascii="Arial" w:hAnsi="Arial" w:cs="Arial"/>
          <w:sz w:val="26"/>
          <w:szCs w:val="26"/>
        </w:rPr>
        <w:t>ἐκτησάμην</w:t>
      </w:r>
      <w:proofErr w:type="spellEnd"/>
      <w:r w:rsidRPr="00D75061">
        <w:rPr>
          <w:rFonts w:ascii="Arial" w:hAnsi="Arial" w:cs="Arial"/>
          <w:sz w:val="26"/>
          <w:szCs w:val="26"/>
        </w:rPr>
        <w:t xml:space="preserve"> </w:t>
      </w:r>
      <w:proofErr w:type="spellStart"/>
      <w:r w:rsidRPr="00D75061">
        <w:rPr>
          <w:rFonts w:ascii="Arial" w:hAnsi="Arial" w:cs="Arial"/>
          <w:sz w:val="26"/>
          <w:szCs w:val="26"/>
        </w:rPr>
        <w:t>ὑμῖν</w:t>
      </w:r>
      <w:proofErr w:type="spellEnd"/>
      <w:r w:rsidRPr="00D75061">
        <w:rPr>
          <w:rFonts w:ascii="Arial" w:hAnsi="Arial" w:cs="Arial"/>
          <w:sz w:val="26"/>
          <w:szCs w:val="26"/>
        </w:rPr>
        <w:t xml:space="preserve">· </w:t>
      </w:r>
      <w:proofErr w:type="spellStart"/>
      <w:r w:rsidRPr="00D75061">
        <w:rPr>
          <w:rFonts w:ascii="Arial" w:hAnsi="Arial" w:cs="Arial"/>
          <w:sz w:val="26"/>
          <w:szCs w:val="26"/>
        </w:rPr>
        <w:t>λά</w:t>
      </w:r>
      <w:proofErr w:type="spellEnd"/>
      <w:r w:rsidRPr="00D75061">
        <w:rPr>
          <w:rFonts w:ascii="Arial" w:hAnsi="Arial" w:cs="Arial"/>
          <w:sz w:val="26"/>
          <w:szCs w:val="26"/>
        </w:rPr>
        <w:t xml:space="preserve">βετε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τὰ</w:t>
      </w:r>
      <w:proofErr w:type="spellEnd"/>
      <w:r w:rsidR="00D4743A">
        <w:rPr>
          <w:rFonts w:ascii="Arial" w:hAnsi="Arial" w:cs="Arial"/>
          <w:sz w:val="26"/>
          <w:szCs w:val="26"/>
        </w:rPr>
        <w:t xml:space="preserve"> </w:t>
      </w:r>
      <w:proofErr w:type="spellStart"/>
      <w:r w:rsidRPr="00D75061">
        <w:rPr>
          <w:rFonts w:ascii="Arial" w:hAnsi="Arial" w:cs="Arial"/>
          <w:sz w:val="26"/>
          <w:szCs w:val="26"/>
        </w:rPr>
        <w:t>ἐμὰ</w:t>
      </w:r>
      <w:proofErr w:type="spellEnd"/>
      <w:r w:rsidRPr="00D75061">
        <w:rPr>
          <w:rFonts w:ascii="Arial" w:hAnsi="Arial" w:cs="Arial"/>
          <w:sz w:val="26"/>
          <w:szCs w:val="26"/>
        </w:rPr>
        <w:t xml:space="preserve"> π</w:t>
      </w:r>
      <w:proofErr w:type="spellStart"/>
      <w:r w:rsidRPr="00D75061">
        <w:rPr>
          <w:rFonts w:ascii="Arial" w:hAnsi="Arial" w:cs="Arial"/>
          <w:sz w:val="26"/>
          <w:szCs w:val="26"/>
        </w:rPr>
        <w:t>άντ</w:t>
      </w:r>
      <w:proofErr w:type="spellEnd"/>
      <w:r w:rsidRPr="00D75061">
        <w:rPr>
          <w:rFonts w:ascii="Arial" w:hAnsi="Arial" w:cs="Arial"/>
          <w:sz w:val="26"/>
          <w:szCs w:val="26"/>
        </w:rPr>
        <w:t xml:space="preserve">α, καὶ </w:t>
      </w:r>
      <w:proofErr w:type="spellStart"/>
      <w:r w:rsidRPr="00D75061">
        <w:rPr>
          <w:rFonts w:ascii="Arial" w:hAnsi="Arial" w:cs="Arial"/>
          <w:sz w:val="26"/>
          <w:szCs w:val="26"/>
        </w:rPr>
        <w:t>μερίσ</w:t>
      </w:r>
      <w:proofErr w:type="spellEnd"/>
      <w:r w:rsidRPr="00D75061">
        <w:rPr>
          <w:rFonts w:ascii="Arial" w:hAnsi="Arial" w:cs="Arial"/>
          <w:sz w:val="26"/>
          <w:szCs w:val="26"/>
        </w:rPr>
        <w:t xml:space="preserve">ασθε· </w:t>
      </w:r>
      <w:proofErr w:type="spellStart"/>
      <w:r w:rsidRPr="00D75061">
        <w:rPr>
          <w:rFonts w:ascii="Arial" w:hAnsi="Arial" w:cs="Arial"/>
          <w:sz w:val="26"/>
          <w:szCs w:val="26"/>
        </w:rPr>
        <w:t>ἐγὼ</w:t>
      </w:r>
      <w:proofErr w:type="spellEnd"/>
      <w:r w:rsidRPr="00D75061">
        <w:rPr>
          <w:rFonts w:ascii="Arial" w:hAnsi="Arial" w:cs="Arial"/>
          <w:sz w:val="26"/>
          <w:szCs w:val="26"/>
        </w:rPr>
        <w:t xml:space="preserve"> </w:t>
      </w:r>
      <w:proofErr w:type="spellStart"/>
      <w:r w:rsidRPr="00D75061">
        <w:rPr>
          <w:rFonts w:ascii="Arial" w:hAnsi="Arial" w:cs="Arial"/>
          <w:sz w:val="26"/>
          <w:szCs w:val="26"/>
        </w:rPr>
        <w:t>γὰρ</w:t>
      </w:r>
      <w:proofErr w:type="spellEnd"/>
      <w:r w:rsidRPr="00D75061">
        <w:rPr>
          <w:rFonts w:ascii="Arial" w:hAnsi="Arial" w:cs="Arial"/>
          <w:sz w:val="26"/>
          <w:szCs w:val="26"/>
        </w:rPr>
        <w:t xml:space="preserve"> ἀπὸ </w:t>
      </w:r>
      <w:proofErr w:type="spellStart"/>
      <w:r w:rsidRPr="00D75061">
        <w:rPr>
          <w:rFonts w:ascii="Arial" w:hAnsi="Arial" w:cs="Arial"/>
          <w:sz w:val="26"/>
          <w:szCs w:val="26"/>
        </w:rPr>
        <w:t>τῆ</w:t>
      </w:r>
      <w:r w:rsidR="00D4743A">
        <w:rPr>
          <w:rFonts w:ascii="Arial" w:hAnsi="Arial" w:cs="Arial"/>
          <w:sz w:val="26"/>
          <w:szCs w:val="26"/>
        </w:rPr>
        <w:t>ς</w:t>
      </w:r>
      <w:proofErr w:type="spellEnd"/>
      <w:r w:rsidR="00D4743A">
        <w:rPr>
          <w:rFonts w:ascii="Arial" w:hAnsi="Arial" w:cs="Arial"/>
          <w:sz w:val="26"/>
          <w:szCs w:val="26"/>
        </w:rPr>
        <w:t xml:space="preserve"> </w:t>
      </w:r>
      <w:proofErr w:type="spellStart"/>
      <w:r w:rsidR="00D4743A">
        <w:rPr>
          <w:rFonts w:ascii="Arial" w:hAnsi="Arial" w:cs="Arial"/>
          <w:sz w:val="26"/>
          <w:szCs w:val="26"/>
        </w:rPr>
        <w:t>σή</w:t>
      </w:r>
      <w:r w:rsidRPr="00D75061">
        <w:rPr>
          <w:rFonts w:ascii="Arial" w:hAnsi="Arial" w:cs="Arial"/>
          <w:sz w:val="26"/>
          <w:szCs w:val="26"/>
        </w:rPr>
        <w:t>μερον</w:t>
      </w:r>
      <w:proofErr w:type="spellEnd"/>
      <w:r w:rsidRPr="00D75061">
        <w:rPr>
          <w:rFonts w:ascii="Arial" w:hAnsi="Arial" w:cs="Arial"/>
          <w:sz w:val="26"/>
          <w:szCs w:val="26"/>
        </w:rPr>
        <w:t xml:space="preserve"> ὑπ</w:t>
      </w:r>
      <w:proofErr w:type="spellStart"/>
      <w:r w:rsidRPr="00D75061">
        <w:rPr>
          <w:rFonts w:ascii="Arial" w:hAnsi="Arial" w:cs="Arial"/>
          <w:sz w:val="26"/>
          <w:szCs w:val="26"/>
        </w:rPr>
        <w:t>άγω</w:t>
      </w:r>
      <w:proofErr w:type="spellEnd"/>
      <w:r w:rsidRPr="00D75061">
        <w:rPr>
          <w:rFonts w:ascii="Arial" w:hAnsi="Arial" w:cs="Arial"/>
          <w:sz w:val="26"/>
          <w:szCs w:val="26"/>
        </w:rPr>
        <w:t>, ἀπ</w:t>
      </w:r>
      <w:proofErr w:type="spellStart"/>
      <w:r w:rsidRPr="00D75061">
        <w:rPr>
          <w:rFonts w:ascii="Arial" w:hAnsi="Arial" w:cs="Arial"/>
          <w:sz w:val="26"/>
          <w:szCs w:val="26"/>
        </w:rPr>
        <w:t>οτάσσομ</w:t>
      </w:r>
      <w:proofErr w:type="spellEnd"/>
      <w:r w:rsidRPr="00D75061">
        <w:rPr>
          <w:rFonts w:ascii="Arial" w:hAnsi="Arial" w:cs="Arial"/>
          <w:sz w:val="26"/>
          <w:szCs w:val="26"/>
        </w:rPr>
        <w:t xml:space="preserve">αι, καὶ </w:t>
      </w:r>
      <w:proofErr w:type="spellStart"/>
      <w:r w:rsidRPr="00D75061">
        <w:rPr>
          <w:rFonts w:ascii="Arial" w:hAnsi="Arial" w:cs="Arial"/>
          <w:sz w:val="26"/>
          <w:szCs w:val="26"/>
        </w:rPr>
        <w:t>γίνομ</w:t>
      </w:r>
      <w:proofErr w:type="spellEnd"/>
      <w:r w:rsidRPr="00D75061">
        <w:rPr>
          <w:rFonts w:ascii="Arial" w:hAnsi="Arial" w:cs="Arial"/>
          <w:sz w:val="26"/>
          <w:szCs w:val="26"/>
        </w:rPr>
        <w:t xml:space="preserve">αι </w:t>
      </w:r>
      <w:proofErr w:type="spellStart"/>
      <w:r w:rsidRPr="00D75061">
        <w:rPr>
          <w:rFonts w:ascii="Arial" w:hAnsi="Arial" w:cs="Arial"/>
          <w:sz w:val="26"/>
          <w:szCs w:val="26"/>
        </w:rPr>
        <w:t>μον</w:t>
      </w:r>
      <w:proofErr w:type="spellEnd"/>
      <w:r w:rsidRPr="00D75061">
        <w:rPr>
          <w:rFonts w:ascii="Arial" w:hAnsi="Arial" w:cs="Arial"/>
          <w:sz w:val="26"/>
          <w:szCs w:val="26"/>
        </w:rPr>
        <w:t>αχός.</w:t>
      </w:r>
      <w:r w:rsidR="00D4743A">
        <w:rPr>
          <w:rFonts w:ascii="Arial" w:hAnsi="Arial" w:cs="Arial"/>
          <w:sz w:val="26"/>
          <w:szCs w:val="26"/>
        </w:rPr>
        <w:t xml:space="preserve"> </w:t>
      </w:r>
      <w:proofErr w:type="spellStart"/>
      <w:r w:rsidRPr="00D75061">
        <w:rPr>
          <w:rFonts w:ascii="Arial" w:hAnsi="Arial" w:cs="Arial"/>
          <w:sz w:val="26"/>
          <w:szCs w:val="26"/>
        </w:rPr>
        <w:t>Αἱ</w:t>
      </w:r>
      <w:proofErr w:type="spellEnd"/>
      <w:r w:rsidRPr="00D75061">
        <w:rPr>
          <w:rFonts w:ascii="Arial" w:hAnsi="Arial" w:cs="Arial"/>
          <w:sz w:val="26"/>
          <w:szCs w:val="26"/>
        </w:rPr>
        <w:t xml:space="preserve">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w:t>
      </w:r>
      <w:proofErr w:type="spellStart"/>
      <w:r w:rsidRPr="00D75061">
        <w:rPr>
          <w:rFonts w:ascii="Arial" w:hAnsi="Arial" w:cs="Arial"/>
          <w:sz w:val="26"/>
          <w:szCs w:val="26"/>
        </w:rPr>
        <w:t>ὡς</w:t>
      </w:r>
      <w:proofErr w:type="spellEnd"/>
      <w:r w:rsidRPr="00D75061">
        <w:rPr>
          <w:rFonts w:ascii="Arial" w:hAnsi="Arial" w:cs="Arial"/>
          <w:sz w:val="26"/>
          <w:szCs w:val="26"/>
        </w:rPr>
        <w:t xml:space="preserve"> </w:t>
      </w:r>
      <w:proofErr w:type="spellStart"/>
      <w:r w:rsidRPr="00D75061">
        <w:rPr>
          <w:rFonts w:ascii="Arial" w:hAnsi="Arial" w:cs="Arial"/>
          <w:sz w:val="26"/>
          <w:szCs w:val="26"/>
        </w:rPr>
        <w:t>ἐξ</w:t>
      </w:r>
      <w:proofErr w:type="spellEnd"/>
      <w:r w:rsidRPr="00D75061">
        <w:rPr>
          <w:rFonts w:ascii="Arial" w:hAnsi="Arial" w:cs="Arial"/>
          <w:sz w:val="26"/>
          <w:szCs w:val="26"/>
        </w:rPr>
        <w:t xml:space="preserve"> </w:t>
      </w:r>
      <w:proofErr w:type="spellStart"/>
      <w:r w:rsidRPr="00D75061">
        <w:rPr>
          <w:rFonts w:ascii="Arial" w:hAnsi="Arial" w:cs="Arial"/>
          <w:sz w:val="26"/>
          <w:szCs w:val="26"/>
        </w:rPr>
        <w:t>ἑνὸς</w:t>
      </w:r>
      <w:proofErr w:type="spellEnd"/>
      <w:r w:rsidRPr="00D75061">
        <w:rPr>
          <w:rFonts w:ascii="Arial" w:hAnsi="Arial" w:cs="Arial"/>
          <w:sz w:val="26"/>
          <w:szCs w:val="26"/>
        </w:rPr>
        <w:t xml:space="preserve"> </w:t>
      </w:r>
      <w:proofErr w:type="spellStart"/>
      <w:r w:rsidRPr="00D75061">
        <w:rPr>
          <w:rFonts w:ascii="Arial" w:hAnsi="Arial" w:cs="Arial"/>
          <w:sz w:val="26"/>
          <w:szCs w:val="26"/>
        </w:rPr>
        <w:t>στόμ</w:t>
      </w:r>
      <w:proofErr w:type="spellEnd"/>
      <w:r w:rsidRPr="00D75061">
        <w:rPr>
          <w:rFonts w:ascii="Arial" w:hAnsi="Arial" w:cs="Arial"/>
          <w:sz w:val="26"/>
          <w:szCs w:val="26"/>
        </w:rPr>
        <w:t>ατος ἀπ</w:t>
      </w:r>
      <w:proofErr w:type="spellStart"/>
      <w:r w:rsidRPr="00D75061">
        <w:rPr>
          <w:rFonts w:ascii="Arial" w:hAnsi="Arial" w:cs="Arial"/>
          <w:sz w:val="26"/>
          <w:szCs w:val="26"/>
        </w:rPr>
        <w:t>εκρίθησ</w:t>
      </w:r>
      <w:proofErr w:type="spellEnd"/>
      <w:r w:rsidRPr="00D75061">
        <w:rPr>
          <w:rFonts w:ascii="Arial" w:hAnsi="Arial" w:cs="Arial"/>
          <w:sz w:val="26"/>
          <w:szCs w:val="26"/>
        </w:rPr>
        <w:t>αν α</w:t>
      </w:r>
      <w:proofErr w:type="spellStart"/>
      <w:r w:rsidRPr="00D75061">
        <w:rPr>
          <w:rFonts w:ascii="Arial" w:hAnsi="Arial" w:cs="Arial"/>
          <w:sz w:val="26"/>
          <w:szCs w:val="26"/>
        </w:rPr>
        <w:t>ὐτῷ</w:t>
      </w:r>
      <w:proofErr w:type="spellEnd"/>
      <w:r w:rsidR="00D4743A">
        <w:rPr>
          <w:rFonts w:ascii="Arial" w:hAnsi="Arial" w:cs="Arial"/>
          <w:sz w:val="26"/>
          <w:szCs w:val="26"/>
        </w:rPr>
        <w:t xml:space="preserve">, </w:t>
      </w:r>
      <w:proofErr w:type="spellStart"/>
      <w:r w:rsidR="00D4743A">
        <w:rPr>
          <w:rFonts w:ascii="Arial" w:hAnsi="Arial" w:cs="Arial"/>
          <w:sz w:val="26"/>
          <w:szCs w:val="26"/>
        </w:rPr>
        <w:t>λέγου</w:t>
      </w:r>
      <w:r w:rsidRPr="00D75061">
        <w:rPr>
          <w:rFonts w:ascii="Arial" w:hAnsi="Arial" w:cs="Arial"/>
          <w:sz w:val="26"/>
          <w:szCs w:val="26"/>
        </w:rPr>
        <w:t>σ</w:t>
      </w:r>
      <w:proofErr w:type="spellEnd"/>
      <w:r w:rsidRPr="00D75061">
        <w:rPr>
          <w:rFonts w:ascii="Arial" w:hAnsi="Arial" w:cs="Arial"/>
          <w:sz w:val="26"/>
          <w:szCs w:val="26"/>
        </w:rPr>
        <w:t xml:space="preserve">αι </w:t>
      </w:r>
      <w:proofErr w:type="spellStart"/>
      <w:r w:rsidRPr="00D75061">
        <w:rPr>
          <w:rFonts w:ascii="Arial" w:hAnsi="Arial" w:cs="Arial"/>
          <w:sz w:val="26"/>
          <w:szCs w:val="26"/>
        </w:rPr>
        <w:t>μετὰ</w:t>
      </w:r>
      <w:proofErr w:type="spellEnd"/>
      <w:r w:rsidRPr="00D75061">
        <w:rPr>
          <w:rFonts w:ascii="Arial" w:hAnsi="Arial" w:cs="Arial"/>
          <w:sz w:val="26"/>
          <w:szCs w:val="26"/>
        </w:rPr>
        <w:t xml:space="preserve"> δα</w:t>
      </w:r>
      <w:proofErr w:type="spellStart"/>
      <w:r w:rsidRPr="00D75061">
        <w:rPr>
          <w:rFonts w:ascii="Arial" w:hAnsi="Arial" w:cs="Arial"/>
          <w:sz w:val="26"/>
          <w:szCs w:val="26"/>
        </w:rPr>
        <w:t>κρύων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μὲν</w:t>
      </w:r>
      <w:proofErr w:type="spellEnd"/>
      <w:r w:rsidRPr="00D75061">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ἁμ</w:t>
      </w:r>
      <w:proofErr w:type="spellEnd"/>
      <w:r w:rsidRPr="00D75061">
        <w:rPr>
          <w:rFonts w:ascii="Arial" w:hAnsi="Arial" w:cs="Arial"/>
          <w:sz w:val="26"/>
          <w:szCs w:val="26"/>
        </w:rPr>
        <w:t xml:space="preserve">αρτίαν καὶ </w:t>
      </w:r>
      <w:proofErr w:type="spellStart"/>
      <w:r w:rsidRPr="00D75061">
        <w:rPr>
          <w:rFonts w:ascii="Arial" w:hAnsi="Arial" w:cs="Arial"/>
          <w:sz w:val="26"/>
          <w:szCs w:val="26"/>
        </w:rPr>
        <w:t>εἰς</w:t>
      </w:r>
      <w:proofErr w:type="spellEnd"/>
      <w:r w:rsidR="00D4743A">
        <w:rPr>
          <w:rFonts w:ascii="Arial" w:hAnsi="Arial" w:cs="Arial"/>
          <w:sz w:val="26"/>
          <w:szCs w:val="26"/>
        </w:rPr>
        <w:t xml:space="preserve"> </w:t>
      </w:r>
      <w:proofErr w:type="spellStart"/>
      <w:r w:rsidRPr="00D75061">
        <w:rPr>
          <w:rFonts w:ascii="Arial" w:hAnsi="Arial" w:cs="Arial"/>
          <w:sz w:val="26"/>
          <w:szCs w:val="26"/>
        </w:rPr>
        <w:t>τὴν</w:t>
      </w:r>
      <w:proofErr w:type="spellEnd"/>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w:t>
      </w:r>
      <w:proofErr w:type="spellStart"/>
      <w:r w:rsidRPr="00D75061">
        <w:rPr>
          <w:rFonts w:ascii="Arial" w:hAnsi="Arial" w:cs="Arial"/>
          <w:sz w:val="26"/>
          <w:szCs w:val="26"/>
        </w:rPr>
        <w:t>ψυχῆς</w:t>
      </w:r>
      <w:proofErr w:type="spellEnd"/>
      <w:r w:rsidRPr="00D75061">
        <w:rPr>
          <w:rFonts w:ascii="Arial" w:hAnsi="Arial" w:cs="Arial"/>
          <w:sz w:val="26"/>
          <w:szCs w:val="26"/>
        </w:rPr>
        <w:t xml:space="preserve"> </w:t>
      </w:r>
      <w:proofErr w:type="spellStart"/>
      <w:r w:rsidRPr="00D75061">
        <w:rPr>
          <w:rFonts w:ascii="Arial" w:hAnsi="Arial" w:cs="Arial"/>
          <w:sz w:val="26"/>
          <w:szCs w:val="26"/>
        </w:rPr>
        <w:t>ἡμῶν</w:t>
      </w:r>
      <w:proofErr w:type="spellEnd"/>
      <w:r w:rsidRPr="00D75061">
        <w:rPr>
          <w:rFonts w:ascii="Arial" w:hAnsi="Arial" w:cs="Arial"/>
          <w:sz w:val="26"/>
          <w:szCs w:val="26"/>
        </w:rPr>
        <w:t xml:space="preserve"> ἀπ</w:t>
      </w:r>
      <w:proofErr w:type="spellStart"/>
      <w:r w:rsidRPr="00D75061">
        <w:rPr>
          <w:rFonts w:ascii="Arial" w:hAnsi="Arial" w:cs="Arial"/>
          <w:sz w:val="26"/>
          <w:szCs w:val="26"/>
        </w:rPr>
        <w:t>ώλει</w:t>
      </w:r>
      <w:proofErr w:type="spellEnd"/>
      <w:r w:rsidRPr="00D75061">
        <w:rPr>
          <w:rFonts w:ascii="Arial" w:hAnsi="Arial" w:cs="Arial"/>
          <w:sz w:val="26"/>
          <w:szCs w:val="26"/>
        </w:rPr>
        <w:t xml:space="preserve">αν </w:t>
      </w:r>
      <w:proofErr w:type="spellStart"/>
      <w:r w:rsidRPr="00D75061">
        <w:rPr>
          <w:rFonts w:ascii="Arial" w:hAnsi="Arial" w:cs="Arial"/>
          <w:sz w:val="26"/>
          <w:szCs w:val="26"/>
        </w:rPr>
        <w:t>ἐκοινωνήσ</w:t>
      </w:r>
      <w:proofErr w:type="spellEnd"/>
      <w:r w:rsidRPr="00D75061">
        <w:rPr>
          <w:rFonts w:ascii="Arial" w:hAnsi="Arial" w:cs="Arial"/>
          <w:sz w:val="26"/>
          <w:szCs w:val="26"/>
        </w:rPr>
        <w:t xml:space="preserve">αμέν </w:t>
      </w:r>
      <w:proofErr w:type="spellStart"/>
      <w:r w:rsidRPr="00D75061">
        <w:rPr>
          <w:rFonts w:ascii="Arial" w:hAnsi="Arial" w:cs="Arial"/>
          <w:sz w:val="26"/>
          <w:szCs w:val="26"/>
        </w:rPr>
        <w:t>σοι</w:t>
      </w:r>
      <w:proofErr w:type="spellEnd"/>
      <w:r w:rsidRPr="00D75061">
        <w:rPr>
          <w:rFonts w:ascii="Arial" w:hAnsi="Arial" w:cs="Arial"/>
          <w:sz w:val="26"/>
          <w:szCs w:val="26"/>
        </w:rPr>
        <w:t>,</w:t>
      </w:r>
      <w:r w:rsidR="00D4743A">
        <w:rPr>
          <w:rFonts w:ascii="Arial" w:hAnsi="Arial" w:cs="Arial"/>
          <w:sz w:val="26"/>
          <w:szCs w:val="26"/>
        </w:rPr>
        <w:t xml:space="preserve"> </w:t>
      </w:r>
      <w:r w:rsidRPr="00D75061">
        <w:rPr>
          <w:rFonts w:ascii="Arial" w:hAnsi="Arial" w:cs="Arial"/>
          <w:sz w:val="26"/>
          <w:szCs w:val="26"/>
        </w:rPr>
        <w:t xml:space="preserve">καὶ </w:t>
      </w:r>
      <w:proofErr w:type="spellStart"/>
      <w:r w:rsidRPr="00D75061">
        <w:rPr>
          <w:rFonts w:ascii="Arial" w:hAnsi="Arial" w:cs="Arial"/>
          <w:sz w:val="26"/>
          <w:szCs w:val="26"/>
        </w:rPr>
        <w:t>ἄρτι</w:t>
      </w:r>
      <w:proofErr w:type="spellEnd"/>
      <w:r w:rsidRPr="00D75061">
        <w:rPr>
          <w:rFonts w:ascii="Arial" w:hAnsi="Arial" w:cs="Arial"/>
          <w:sz w:val="26"/>
          <w:szCs w:val="26"/>
        </w:rPr>
        <w:t xml:space="preserve"> </w:t>
      </w:r>
      <w:proofErr w:type="spellStart"/>
      <w:r w:rsidRPr="00D75061">
        <w:rPr>
          <w:rFonts w:ascii="Arial" w:hAnsi="Arial" w:cs="Arial"/>
          <w:sz w:val="26"/>
          <w:szCs w:val="26"/>
        </w:rPr>
        <w:t>ὅτε</w:t>
      </w:r>
      <w:proofErr w:type="spellEnd"/>
      <w:r w:rsidRPr="00D75061">
        <w:rPr>
          <w:rFonts w:ascii="Arial" w:hAnsi="Arial" w:cs="Arial"/>
          <w:sz w:val="26"/>
          <w:szCs w:val="26"/>
        </w:rPr>
        <w:t xml:space="preserve"> </w:t>
      </w:r>
      <w:proofErr w:type="spellStart"/>
      <w:r w:rsidRPr="00D75061">
        <w:rPr>
          <w:rFonts w:ascii="Arial" w:hAnsi="Arial" w:cs="Arial"/>
          <w:sz w:val="26"/>
          <w:szCs w:val="26"/>
        </w:rPr>
        <w:t>θέλεις</w:t>
      </w:r>
      <w:proofErr w:type="spellEnd"/>
      <w:r w:rsidRPr="00D75061">
        <w:rPr>
          <w:rFonts w:ascii="Arial" w:hAnsi="Arial" w:cs="Arial"/>
          <w:sz w:val="26"/>
          <w:szCs w:val="26"/>
        </w:rPr>
        <w:t xml:space="preserve"> π</w:t>
      </w:r>
      <w:proofErr w:type="spellStart"/>
      <w:r w:rsidRPr="00D75061">
        <w:rPr>
          <w:rFonts w:ascii="Arial" w:hAnsi="Arial" w:cs="Arial"/>
          <w:sz w:val="26"/>
          <w:szCs w:val="26"/>
        </w:rPr>
        <w:t>οιῆσ</w:t>
      </w:r>
      <w:proofErr w:type="spellEnd"/>
      <w:r w:rsidRPr="00D75061">
        <w:rPr>
          <w:rFonts w:ascii="Arial" w:hAnsi="Arial" w:cs="Arial"/>
          <w:sz w:val="26"/>
          <w:szCs w:val="26"/>
        </w:rPr>
        <w:t xml:space="preserve">αι </w:t>
      </w:r>
      <w:proofErr w:type="spellStart"/>
      <w:r w:rsidRPr="00D75061">
        <w:rPr>
          <w:rFonts w:ascii="Arial" w:hAnsi="Arial" w:cs="Arial"/>
          <w:sz w:val="26"/>
          <w:szCs w:val="26"/>
        </w:rPr>
        <w:t>τοῦτο</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θεάρεστον</w:t>
      </w:r>
      <w:proofErr w:type="spellEnd"/>
      <w:r w:rsidRPr="00D75061">
        <w:rPr>
          <w:rFonts w:ascii="Arial" w:hAnsi="Arial" w:cs="Arial"/>
          <w:sz w:val="26"/>
          <w:szCs w:val="26"/>
        </w:rPr>
        <w:t xml:space="preserve"> </w:t>
      </w:r>
      <w:proofErr w:type="spellStart"/>
      <w:r w:rsidRPr="00D75061">
        <w:rPr>
          <w:rFonts w:ascii="Arial" w:hAnsi="Arial" w:cs="Arial"/>
          <w:sz w:val="26"/>
          <w:szCs w:val="26"/>
        </w:rPr>
        <w:t>ἔργον</w:t>
      </w:r>
      <w:proofErr w:type="spellEnd"/>
      <w:r w:rsidRPr="00D75061">
        <w:rPr>
          <w:rFonts w:ascii="Arial" w:hAnsi="Arial" w:cs="Arial"/>
          <w:sz w:val="26"/>
          <w:szCs w:val="26"/>
        </w:rPr>
        <w:t>,</w:t>
      </w:r>
      <w:r w:rsidR="00D4743A">
        <w:rPr>
          <w:rFonts w:ascii="Arial" w:hAnsi="Arial" w:cs="Arial"/>
          <w:sz w:val="26"/>
          <w:szCs w:val="26"/>
        </w:rPr>
        <w:t xml:space="preserve"> </w:t>
      </w:r>
      <w:proofErr w:type="spellStart"/>
      <w:r w:rsidRPr="00D75061">
        <w:rPr>
          <w:rFonts w:ascii="Arial" w:hAnsi="Arial" w:cs="Arial"/>
          <w:sz w:val="26"/>
          <w:szCs w:val="26"/>
        </w:rPr>
        <w:t>ἀφίεις</w:t>
      </w:r>
      <w:proofErr w:type="spellEnd"/>
      <w:r w:rsidRPr="00D75061">
        <w:rPr>
          <w:rFonts w:ascii="Arial" w:hAnsi="Arial" w:cs="Arial"/>
          <w:sz w:val="26"/>
          <w:szCs w:val="26"/>
        </w:rPr>
        <w:t xml:space="preserve"> </w:t>
      </w:r>
      <w:proofErr w:type="spellStart"/>
      <w:r w:rsidRPr="00D75061">
        <w:rPr>
          <w:rFonts w:ascii="Arial" w:hAnsi="Arial" w:cs="Arial"/>
          <w:sz w:val="26"/>
          <w:szCs w:val="26"/>
        </w:rPr>
        <w:t>ἡμᾶς</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μόνος</w:t>
      </w:r>
      <w:proofErr w:type="spellEnd"/>
      <w:r w:rsidRPr="00D75061">
        <w:rPr>
          <w:rFonts w:ascii="Arial" w:hAnsi="Arial" w:cs="Arial"/>
          <w:sz w:val="26"/>
          <w:szCs w:val="26"/>
        </w:rPr>
        <w:t xml:space="preserve"> π</w:t>
      </w:r>
      <w:proofErr w:type="spellStart"/>
      <w:r w:rsidRPr="00D75061">
        <w:rPr>
          <w:rFonts w:ascii="Arial" w:hAnsi="Arial" w:cs="Arial"/>
          <w:sz w:val="26"/>
          <w:szCs w:val="26"/>
        </w:rPr>
        <w:t>οιεῖς</w:t>
      </w:r>
      <w:proofErr w:type="spellEnd"/>
      <w:r w:rsidRPr="00D75061">
        <w:rPr>
          <w:rFonts w:ascii="Arial" w:hAnsi="Arial" w:cs="Arial"/>
          <w:sz w:val="26"/>
          <w:szCs w:val="26"/>
        </w:rPr>
        <w:t xml:space="preserve">; </w:t>
      </w:r>
      <w:proofErr w:type="spellStart"/>
      <w:r w:rsidRPr="00D75061">
        <w:rPr>
          <w:rFonts w:ascii="Arial" w:hAnsi="Arial" w:cs="Arial"/>
          <w:sz w:val="26"/>
          <w:szCs w:val="26"/>
        </w:rPr>
        <w:t>Ὄντως</w:t>
      </w:r>
      <w:proofErr w:type="spellEnd"/>
      <w:r w:rsidRPr="00D75061">
        <w:rPr>
          <w:rFonts w:ascii="Arial" w:hAnsi="Arial" w:cs="Arial"/>
          <w:sz w:val="26"/>
          <w:szCs w:val="26"/>
        </w:rPr>
        <w:t xml:space="preserve"> </w:t>
      </w:r>
      <w:proofErr w:type="spellStart"/>
      <w:r w:rsidRPr="00D75061">
        <w:rPr>
          <w:rFonts w:ascii="Arial" w:hAnsi="Arial" w:cs="Arial"/>
          <w:sz w:val="26"/>
          <w:szCs w:val="26"/>
        </w:rPr>
        <w:t>οὐκ</w:t>
      </w:r>
      <w:proofErr w:type="spellEnd"/>
      <w:r w:rsidRPr="00D75061">
        <w:rPr>
          <w:rFonts w:ascii="Arial" w:hAnsi="Arial" w:cs="Arial"/>
          <w:sz w:val="26"/>
          <w:szCs w:val="26"/>
        </w:rPr>
        <w:t xml:space="preserve"> </w:t>
      </w:r>
      <w:proofErr w:type="spellStart"/>
      <w:r w:rsidRPr="00D75061">
        <w:rPr>
          <w:rFonts w:ascii="Arial" w:hAnsi="Arial" w:cs="Arial"/>
          <w:sz w:val="26"/>
          <w:szCs w:val="26"/>
        </w:rPr>
        <w:t>ἐᾷς</w:t>
      </w:r>
      <w:proofErr w:type="spellEnd"/>
      <w:r w:rsidRPr="00D75061">
        <w:rPr>
          <w:rFonts w:ascii="Arial" w:hAnsi="Arial" w:cs="Arial"/>
          <w:sz w:val="26"/>
          <w:szCs w:val="26"/>
        </w:rPr>
        <w:t>,</w:t>
      </w:r>
      <w:r w:rsidR="00D4743A">
        <w:rPr>
          <w:rFonts w:ascii="Arial" w:hAnsi="Arial" w:cs="Arial"/>
          <w:sz w:val="26"/>
          <w:szCs w:val="26"/>
        </w:rPr>
        <w:t xml:space="preserve"> </w:t>
      </w:r>
      <w:proofErr w:type="spellStart"/>
      <w:r w:rsidRPr="00D75061">
        <w:rPr>
          <w:rFonts w:ascii="Arial" w:hAnsi="Arial" w:cs="Arial"/>
          <w:sz w:val="26"/>
          <w:szCs w:val="26"/>
        </w:rPr>
        <w:t>ἀλλὰ</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κα</w:t>
      </w:r>
      <w:proofErr w:type="spellStart"/>
      <w:r w:rsidRPr="00D75061">
        <w:rPr>
          <w:rFonts w:ascii="Arial" w:hAnsi="Arial" w:cs="Arial"/>
          <w:sz w:val="26"/>
          <w:szCs w:val="26"/>
        </w:rPr>
        <w:t>λὸν</w:t>
      </w:r>
      <w:proofErr w:type="spellEnd"/>
      <w:r w:rsidRPr="00D75061">
        <w:rPr>
          <w:rFonts w:ascii="Arial" w:hAnsi="Arial" w:cs="Arial"/>
          <w:sz w:val="26"/>
          <w:szCs w:val="26"/>
        </w:rPr>
        <w:t xml:space="preserve"> </w:t>
      </w:r>
      <w:proofErr w:type="spellStart"/>
      <w:r w:rsidRPr="00D75061">
        <w:rPr>
          <w:rFonts w:ascii="Arial" w:hAnsi="Arial" w:cs="Arial"/>
          <w:sz w:val="26"/>
          <w:szCs w:val="26"/>
        </w:rPr>
        <w:t>κοινωνοῦμέν</w:t>
      </w:r>
      <w:proofErr w:type="spellEnd"/>
      <w:r w:rsidRPr="00D75061">
        <w:rPr>
          <w:rFonts w:ascii="Arial" w:hAnsi="Arial" w:cs="Arial"/>
          <w:sz w:val="26"/>
          <w:szCs w:val="26"/>
        </w:rPr>
        <w:t xml:space="preserve"> </w:t>
      </w:r>
      <w:proofErr w:type="spellStart"/>
      <w:r w:rsidRPr="00D75061">
        <w:rPr>
          <w:rFonts w:ascii="Arial" w:hAnsi="Arial" w:cs="Arial"/>
          <w:sz w:val="26"/>
          <w:szCs w:val="26"/>
        </w:rPr>
        <w:t>σοι</w:t>
      </w:r>
      <w:proofErr w:type="spellEnd"/>
      <w:r w:rsidRPr="00D75061">
        <w:rPr>
          <w:rFonts w:ascii="Arial" w:hAnsi="Arial" w:cs="Arial"/>
          <w:sz w:val="26"/>
          <w:szCs w:val="26"/>
        </w:rPr>
        <w:t xml:space="preserve">. Καὶ ὁ </w:t>
      </w:r>
      <w:proofErr w:type="spellStart"/>
      <w:r w:rsidRPr="00D75061">
        <w:rPr>
          <w:rFonts w:ascii="Arial" w:hAnsi="Arial" w:cs="Arial"/>
          <w:sz w:val="26"/>
          <w:szCs w:val="26"/>
        </w:rPr>
        <w:t>μὲ</w:t>
      </w:r>
      <w:r w:rsidR="00D4743A">
        <w:rPr>
          <w:rFonts w:ascii="Arial" w:hAnsi="Arial" w:cs="Arial"/>
          <w:sz w:val="26"/>
          <w:szCs w:val="26"/>
        </w:rPr>
        <w:t>ν</w:t>
      </w:r>
      <w:proofErr w:type="spellEnd"/>
      <w:r w:rsidR="00D4743A">
        <w:rPr>
          <w:rFonts w:ascii="Arial" w:hAnsi="Arial" w:cs="Arial"/>
          <w:sz w:val="26"/>
          <w:szCs w:val="26"/>
        </w:rPr>
        <w:t xml:space="preserve"> </w:t>
      </w:r>
      <w:proofErr w:type="spellStart"/>
      <w:r w:rsidRPr="00D75061">
        <w:rPr>
          <w:rFonts w:ascii="Arial" w:hAnsi="Arial" w:cs="Arial"/>
          <w:sz w:val="26"/>
          <w:szCs w:val="26"/>
        </w:rPr>
        <w:t>μῖμος</w:t>
      </w:r>
      <w:proofErr w:type="spellEnd"/>
      <w:r w:rsidRPr="00D75061">
        <w:rPr>
          <w:rFonts w:ascii="Arial" w:hAnsi="Arial" w:cs="Arial"/>
          <w:sz w:val="26"/>
          <w:szCs w:val="26"/>
        </w:rPr>
        <w:t xml:space="preserve">, </w:t>
      </w:r>
      <w:proofErr w:type="spellStart"/>
      <w:r w:rsidRPr="00D75061">
        <w:rPr>
          <w:rFonts w:ascii="Arial" w:hAnsi="Arial" w:cs="Arial"/>
          <w:sz w:val="26"/>
          <w:szCs w:val="26"/>
        </w:rPr>
        <w:t>εὐθὺς</w:t>
      </w:r>
      <w:proofErr w:type="spellEnd"/>
      <w:r w:rsidRPr="00D75061">
        <w:rPr>
          <w:rFonts w:ascii="Arial" w:hAnsi="Arial" w:cs="Arial"/>
          <w:sz w:val="26"/>
          <w:szCs w:val="26"/>
        </w:rPr>
        <w:t xml:space="preserve"> ἑα</w:t>
      </w:r>
      <w:proofErr w:type="spellStart"/>
      <w:r w:rsidRPr="00D75061">
        <w:rPr>
          <w:rFonts w:ascii="Arial" w:hAnsi="Arial" w:cs="Arial"/>
          <w:sz w:val="26"/>
          <w:szCs w:val="26"/>
        </w:rPr>
        <w:t>υτὸν</w:t>
      </w:r>
      <w:proofErr w:type="spellEnd"/>
      <w:r w:rsidRPr="00D75061">
        <w:rPr>
          <w:rFonts w:ascii="Arial" w:hAnsi="Arial" w:cs="Arial"/>
          <w:sz w:val="26"/>
          <w:szCs w:val="26"/>
        </w:rPr>
        <w:t xml:space="preserve"> ἀπ</w:t>
      </w:r>
      <w:proofErr w:type="spellStart"/>
      <w:r w:rsidRPr="00D75061">
        <w:rPr>
          <w:rFonts w:ascii="Arial" w:hAnsi="Arial" w:cs="Arial"/>
          <w:sz w:val="26"/>
          <w:szCs w:val="26"/>
        </w:rPr>
        <w:t>έκλεισεν</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ἕν</w:t>
      </w:r>
      <w:proofErr w:type="spellEnd"/>
      <w:r w:rsidRPr="00D75061">
        <w:rPr>
          <w:rFonts w:ascii="Arial" w:hAnsi="Arial" w:cs="Arial"/>
          <w:sz w:val="26"/>
          <w:szCs w:val="26"/>
        </w:rPr>
        <w:t xml:space="preserve">α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w:t>
      </w:r>
      <w:proofErr w:type="spellStart"/>
      <w:r w:rsidRPr="00D75061">
        <w:rPr>
          <w:rFonts w:ascii="Arial" w:hAnsi="Arial" w:cs="Arial"/>
          <w:sz w:val="26"/>
          <w:szCs w:val="26"/>
        </w:rPr>
        <w:t>τειχῶν</w:t>
      </w:r>
      <w:proofErr w:type="spellEnd"/>
      <w:r w:rsidR="00D4743A">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π</w:t>
      </w:r>
      <w:proofErr w:type="spellStart"/>
      <w:r w:rsidRPr="00D75061">
        <w:rPr>
          <w:rFonts w:ascii="Arial" w:hAnsi="Arial" w:cs="Arial"/>
          <w:sz w:val="26"/>
          <w:szCs w:val="26"/>
        </w:rPr>
        <w:t>ύργου</w:t>
      </w:r>
      <w:proofErr w:type="spellEnd"/>
      <w:r w:rsidRPr="00D75061">
        <w:rPr>
          <w:rFonts w:ascii="Arial" w:hAnsi="Arial" w:cs="Arial"/>
          <w:sz w:val="26"/>
          <w:szCs w:val="26"/>
        </w:rPr>
        <w:t xml:space="preserve"> </w:t>
      </w:r>
      <w:proofErr w:type="spellStart"/>
      <w:r w:rsidRPr="00D75061">
        <w:rPr>
          <w:rFonts w:ascii="Arial" w:hAnsi="Arial" w:cs="Arial"/>
          <w:sz w:val="26"/>
          <w:szCs w:val="26"/>
        </w:rPr>
        <w:t>τῆς</w:t>
      </w:r>
      <w:proofErr w:type="spellEnd"/>
      <w:r w:rsidRPr="00D75061">
        <w:rPr>
          <w:rFonts w:ascii="Arial" w:hAnsi="Arial" w:cs="Arial"/>
          <w:sz w:val="26"/>
          <w:szCs w:val="26"/>
        </w:rPr>
        <w:t xml:space="preserve"> π</w:t>
      </w:r>
      <w:proofErr w:type="spellStart"/>
      <w:r w:rsidRPr="00D75061">
        <w:rPr>
          <w:rFonts w:ascii="Arial" w:hAnsi="Arial" w:cs="Arial"/>
          <w:sz w:val="26"/>
          <w:szCs w:val="26"/>
        </w:rPr>
        <w:t>όλεως</w:t>
      </w:r>
      <w:proofErr w:type="spellEnd"/>
      <w:r w:rsidRPr="00D75061">
        <w:rPr>
          <w:rFonts w:ascii="Arial" w:hAnsi="Arial" w:cs="Arial"/>
          <w:sz w:val="26"/>
          <w:szCs w:val="26"/>
        </w:rPr>
        <w:t xml:space="preserve">· </w:t>
      </w:r>
      <w:proofErr w:type="spellStart"/>
      <w:r w:rsidRPr="00D75061">
        <w:rPr>
          <w:rFonts w:ascii="Arial" w:hAnsi="Arial" w:cs="Arial"/>
          <w:sz w:val="26"/>
          <w:szCs w:val="26"/>
        </w:rPr>
        <w:t>ἐκεῖν</w:t>
      </w:r>
      <w:proofErr w:type="spellEnd"/>
      <w:r w:rsidRPr="00D75061">
        <w:rPr>
          <w:rFonts w:ascii="Arial" w:hAnsi="Arial" w:cs="Arial"/>
          <w:sz w:val="26"/>
          <w:szCs w:val="26"/>
        </w:rPr>
        <w:t xml:space="preserve">αι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π</w:t>
      </w:r>
      <w:proofErr w:type="spellStart"/>
      <w:r w:rsidRPr="00D75061">
        <w:rPr>
          <w:rFonts w:ascii="Arial" w:hAnsi="Arial" w:cs="Arial"/>
          <w:sz w:val="26"/>
          <w:szCs w:val="26"/>
        </w:rPr>
        <w:t>ωλήσ</w:t>
      </w:r>
      <w:proofErr w:type="spellEnd"/>
      <w:r w:rsidRPr="00D75061">
        <w:rPr>
          <w:rFonts w:ascii="Arial" w:hAnsi="Arial" w:cs="Arial"/>
          <w:sz w:val="26"/>
          <w:szCs w:val="26"/>
        </w:rPr>
        <w:t xml:space="preserve">ασαι </w:t>
      </w:r>
      <w:proofErr w:type="spellStart"/>
      <w:r w:rsidRPr="00D75061">
        <w:rPr>
          <w:rFonts w:ascii="Arial" w:hAnsi="Arial" w:cs="Arial"/>
          <w:sz w:val="26"/>
          <w:szCs w:val="26"/>
        </w:rPr>
        <w:t>τὰ</w:t>
      </w:r>
      <w:proofErr w:type="spellEnd"/>
      <w:r w:rsidR="00D4743A">
        <w:rPr>
          <w:rFonts w:ascii="Arial" w:hAnsi="Arial" w:cs="Arial"/>
          <w:sz w:val="26"/>
          <w:szCs w:val="26"/>
        </w:rPr>
        <w:t xml:space="preserve"> </w:t>
      </w:r>
      <w:r w:rsidRPr="00D75061">
        <w:rPr>
          <w:rFonts w:ascii="Arial" w:hAnsi="Arial" w:cs="Arial"/>
          <w:sz w:val="26"/>
          <w:szCs w:val="26"/>
        </w:rPr>
        <w:t>ἑα</w:t>
      </w:r>
      <w:proofErr w:type="spellStart"/>
      <w:r w:rsidRPr="00D75061">
        <w:rPr>
          <w:rFonts w:ascii="Arial" w:hAnsi="Arial" w:cs="Arial"/>
          <w:sz w:val="26"/>
          <w:szCs w:val="26"/>
        </w:rPr>
        <w:t>υτῶν</w:t>
      </w:r>
      <w:proofErr w:type="spellEnd"/>
      <w:r w:rsidRPr="00D75061">
        <w:rPr>
          <w:rFonts w:ascii="Arial" w:hAnsi="Arial" w:cs="Arial"/>
          <w:sz w:val="26"/>
          <w:szCs w:val="26"/>
        </w:rPr>
        <w:t xml:space="preserve">, </w:t>
      </w:r>
      <w:proofErr w:type="spellStart"/>
      <w:r w:rsidRPr="00D75061">
        <w:rPr>
          <w:rFonts w:ascii="Arial" w:hAnsi="Arial" w:cs="Arial"/>
          <w:sz w:val="26"/>
          <w:szCs w:val="26"/>
        </w:rPr>
        <w:t>δεδώκ</w:t>
      </w:r>
      <w:proofErr w:type="spellEnd"/>
      <w:r w:rsidRPr="00D75061">
        <w:rPr>
          <w:rFonts w:ascii="Arial" w:hAnsi="Arial" w:cs="Arial"/>
          <w:sz w:val="26"/>
          <w:szCs w:val="26"/>
        </w:rPr>
        <w:t>ασιν π</w:t>
      </w:r>
      <w:proofErr w:type="spellStart"/>
      <w:r w:rsidRPr="00D75061">
        <w:rPr>
          <w:rFonts w:ascii="Arial" w:hAnsi="Arial" w:cs="Arial"/>
          <w:sz w:val="26"/>
          <w:szCs w:val="26"/>
        </w:rPr>
        <w:t>τωχοῖς</w:t>
      </w:r>
      <w:proofErr w:type="spellEnd"/>
      <w:r w:rsidRPr="00D75061">
        <w:rPr>
          <w:rFonts w:ascii="Arial" w:hAnsi="Arial" w:cs="Arial"/>
          <w:sz w:val="26"/>
          <w:szCs w:val="26"/>
        </w:rPr>
        <w:t>, καὶ λαβ</w:t>
      </w:r>
      <w:proofErr w:type="spellStart"/>
      <w:r w:rsidRPr="00D75061">
        <w:rPr>
          <w:rFonts w:ascii="Arial" w:hAnsi="Arial" w:cs="Arial"/>
          <w:sz w:val="26"/>
          <w:szCs w:val="26"/>
        </w:rPr>
        <w:t>οῦσ</w:t>
      </w:r>
      <w:proofErr w:type="spellEnd"/>
      <w:r w:rsidRPr="00D75061">
        <w:rPr>
          <w:rFonts w:ascii="Arial" w:hAnsi="Arial" w:cs="Arial"/>
          <w:sz w:val="26"/>
          <w:szCs w:val="26"/>
        </w:rPr>
        <w:t>αι καὶ α</w:t>
      </w:r>
      <w:proofErr w:type="spellStart"/>
      <w:r w:rsidRPr="00D75061">
        <w:rPr>
          <w:rFonts w:ascii="Arial" w:hAnsi="Arial" w:cs="Arial"/>
          <w:sz w:val="26"/>
          <w:szCs w:val="26"/>
        </w:rPr>
        <w:t>ὐτ</w:t>
      </w:r>
      <w:proofErr w:type="spellEnd"/>
      <w:r w:rsidRPr="00D75061">
        <w:rPr>
          <w:rFonts w:ascii="Arial" w:hAnsi="Arial" w:cs="Arial"/>
          <w:sz w:val="26"/>
          <w:szCs w:val="26"/>
        </w:rPr>
        <w:t>αὶ</w:t>
      </w:r>
      <w:r w:rsidR="00D4743A">
        <w:rPr>
          <w:rFonts w:ascii="Arial" w:hAnsi="Arial" w:cs="Arial"/>
          <w:sz w:val="26"/>
          <w:szCs w:val="26"/>
        </w:rPr>
        <w:t xml:space="preserve"> </w:t>
      </w:r>
      <w:proofErr w:type="spellStart"/>
      <w:r w:rsidRPr="00D75061">
        <w:rPr>
          <w:rFonts w:ascii="Arial" w:hAnsi="Arial" w:cs="Arial"/>
          <w:sz w:val="26"/>
          <w:szCs w:val="26"/>
        </w:rPr>
        <w:t>τὸ</w:t>
      </w:r>
      <w:proofErr w:type="spellEnd"/>
      <w:r w:rsidRPr="00D75061">
        <w:rPr>
          <w:rFonts w:ascii="Arial" w:hAnsi="Arial" w:cs="Arial"/>
          <w:sz w:val="26"/>
          <w:szCs w:val="26"/>
        </w:rPr>
        <w:t xml:space="preserve"> </w:t>
      </w:r>
      <w:proofErr w:type="spellStart"/>
      <w:r w:rsidRPr="00D75061">
        <w:rPr>
          <w:rFonts w:ascii="Arial" w:hAnsi="Arial" w:cs="Arial"/>
          <w:sz w:val="26"/>
          <w:szCs w:val="26"/>
        </w:rPr>
        <w:t>ἀσκητικὸν</w:t>
      </w:r>
      <w:proofErr w:type="spellEnd"/>
      <w:r w:rsidRPr="00D75061">
        <w:rPr>
          <w:rFonts w:ascii="Arial" w:hAnsi="Arial" w:cs="Arial"/>
          <w:sz w:val="26"/>
          <w:szCs w:val="26"/>
        </w:rPr>
        <w:t xml:space="preserve"> </w:t>
      </w:r>
      <w:proofErr w:type="spellStart"/>
      <w:r w:rsidRPr="00D75061">
        <w:rPr>
          <w:rFonts w:ascii="Arial" w:hAnsi="Arial" w:cs="Arial"/>
          <w:sz w:val="26"/>
          <w:szCs w:val="26"/>
        </w:rPr>
        <w:t>σχῆμ</w:t>
      </w:r>
      <w:proofErr w:type="spellEnd"/>
      <w:r w:rsidRPr="00D75061">
        <w:rPr>
          <w:rFonts w:ascii="Arial" w:hAnsi="Arial" w:cs="Arial"/>
          <w:sz w:val="26"/>
          <w:szCs w:val="26"/>
        </w:rPr>
        <w:t>α, π</w:t>
      </w:r>
      <w:proofErr w:type="spellStart"/>
      <w:r w:rsidRPr="00D75061">
        <w:rPr>
          <w:rFonts w:ascii="Arial" w:hAnsi="Arial" w:cs="Arial"/>
          <w:sz w:val="26"/>
          <w:szCs w:val="26"/>
        </w:rPr>
        <w:t>οιήσ</w:t>
      </w:r>
      <w:proofErr w:type="spellEnd"/>
      <w:r w:rsidRPr="00D75061">
        <w:rPr>
          <w:rFonts w:ascii="Arial" w:hAnsi="Arial" w:cs="Arial"/>
          <w:sz w:val="26"/>
          <w:szCs w:val="26"/>
        </w:rPr>
        <w:t xml:space="preserve">ασαι </w:t>
      </w:r>
      <w:proofErr w:type="spellStart"/>
      <w:r w:rsidRPr="00D75061">
        <w:rPr>
          <w:rFonts w:ascii="Arial" w:hAnsi="Arial" w:cs="Arial"/>
          <w:sz w:val="26"/>
          <w:szCs w:val="26"/>
        </w:rPr>
        <w:t>κελλίον</w:t>
      </w:r>
      <w:proofErr w:type="spellEnd"/>
      <w:r w:rsidRPr="00D75061">
        <w:rPr>
          <w:rFonts w:ascii="Arial" w:hAnsi="Arial" w:cs="Arial"/>
          <w:sz w:val="26"/>
          <w:szCs w:val="26"/>
        </w:rPr>
        <w:t xml:space="preserve"> ἑα</w:t>
      </w:r>
      <w:proofErr w:type="spellStart"/>
      <w:r w:rsidRPr="00D75061">
        <w:rPr>
          <w:rFonts w:ascii="Arial" w:hAnsi="Arial" w:cs="Arial"/>
          <w:sz w:val="26"/>
          <w:szCs w:val="26"/>
        </w:rPr>
        <w:t>υτ</w:t>
      </w:r>
      <w:proofErr w:type="spellEnd"/>
      <w:r w:rsidRPr="00D75061">
        <w:rPr>
          <w:rFonts w:ascii="Arial" w:hAnsi="Arial" w:cs="Arial"/>
          <w:sz w:val="26"/>
          <w:szCs w:val="26"/>
        </w:rPr>
        <w:t>αῖ</w:t>
      </w:r>
      <w:r w:rsidR="00D4743A">
        <w:rPr>
          <w:rFonts w:ascii="Arial" w:hAnsi="Arial" w:cs="Arial"/>
          <w:sz w:val="26"/>
          <w:szCs w:val="26"/>
        </w:rPr>
        <w:t>ς π</w:t>
      </w:r>
      <w:proofErr w:type="spellStart"/>
      <w:r w:rsidR="00D4743A">
        <w:rPr>
          <w:rFonts w:ascii="Arial" w:hAnsi="Arial" w:cs="Arial"/>
          <w:sz w:val="26"/>
          <w:szCs w:val="26"/>
        </w:rPr>
        <w:t>λη</w:t>
      </w:r>
      <w:r w:rsidRPr="00D75061">
        <w:rPr>
          <w:rFonts w:ascii="Arial" w:hAnsi="Arial" w:cs="Arial"/>
          <w:sz w:val="26"/>
          <w:szCs w:val="26"/>
        </w:rPr>
        <w:t>σίον</w:t>
      </w:r>
      <w:proofErr w:type="spellEnd"/>
      <w:r w:rsidRPr="00D75061">
        <w:rPr>
          <w:rFonts w:ascii="Arial" w:hAnsi="Arial" w:cs="Arial"/>
          <w:sz w:val="26"/>
          <w:szCs w:val="26"/>
        </w:rPr>
        <w:t xml:space="preserve"> </w:t>
      </w:r>
      <w:proofErr w:type="spellStart"/>
      <w:r w:rsidRPr="00D75061">
        <w:rPr>
          <w:rFonts w:ascii="Arial" w:hAnsi="Arial" w:cs="Arial"/>
          <w:sz w:val="26"/>
          <w:szCs w:val="26"/>
        </w:rPr>
        <w:t>τοῦ</w:t>
      </w:r>
      <w:proofErr w:type="spellEnd"/>
      <w:r w:rsidRPr="00D75061">
        <w:rPr>
          <w:rFonts w:ascii="Arial" w:hAnsi="Arial" w:cs="Arial"/>
          <w:sz w:val="26"/>
          <w:szCs w:val="26"/>
        </w:rPr>
        <w:t xml:space="preserve"> π</w:t>
      </w:r>
      <w:proofErr w:type="spellStart"/>
      <w:r w:rsidRPr="00D75061">
        <w:rPr>
          <w:rFonts w:ascii="Arial" w:hAnsi="Arial" w:cs="Arial"/>
          <w:sz w:val="26"/>
          <w:szCs w:val="26"/>
        </w:rPr>
        <w:t>ύργου</w:t>
      </w:r>
      <w:proofErr w:type="spellEnd"/>
      <w:r w:rsidRPr="00D75061">
        <w:rPr>
          <w:rFonts w:ascii="Arial" w:hAnsi="Arial" w:cs="Arial"/>
          <w:sz w:val="26"/>
          <w:szCs w:val="26"/>
        </w:rPr>
        <w:t>, ἑα</w:t>
      </w:r>
      <w:proofErr w:type="spellStart"/>
      <w:r w:rsidRPr="00D75061">
        <w:rPr>
          <w:rFonts w:ascii="Arial" w:hAnsi="Arial" w:cs="Arial"/>
          <w:sz w:val="26"/>
          <w:szCs w:val="26"/>
        </w:rPr>
        <w:t>υτὰς</w:t>
      </w:r>
      <w:proofErr w:type="spellEnd"/>
      <w:r w:rsidRPr="00D75061">
        <w:rPr>
          <w:rFonts w:ascii="Arial" w:hAnsi="Arial" w:cs="Arial"/>
          <w:sz w:val="26"/>
          <w:szCs w:val="26"/>
        </w:rPr>
        <w:t xml:space="preserve"> ἀπ</w:t>
      </w:r>
      <w:proofErr w:type="spellStart"/>
      <w:r w:rsidRPr="00D75061">
        <w:rPr>
          <w:rFonts w:ascii="Arial" w:hAnsi="Arial" w:cs="Arial"/>
          <w:sz w:val="26"/>
          <w:szCs w:val="26"/>
        </w:rPr>
        <w:t>έκλεισ</w:t>
      </w:r>
      <w:proofErr w:type="spellEnd"/>
      <w:r w:rsidRPr="00D75061">
        <w:rPr>
          <w:rFonts w:ascii="Arial" w:hAnsi="Arial" w:cs="Arial"/>
          <w:sz w:val="26"/>
          <w:szCs w:val="26"/>
        </w:rPr>
        <w:t xml:space="preserve">αν. </w:t>
      </w:r>
      <w:proofErr w:type="spellStart"/>
      <w:r w:rsidRPr="00D75061">
        <w:rPr>
          <w:rFonts w:ascii="Arial" w:hAnsi="Arial" w:cs="Arial"/>
          <w:sz w:val="26"/>
          <w:szCs w:val="26"/>
        </w:rPr>
        <w:t>Τούτῳ</w:t>
      </w:r>
      <w:proofErr w:type="spellEnd"/>
      <w:r w:rsidRPr="00D75061">
        <w:rPr>
          <w:rFonts w:ascii="Arial" w:hAnsi="Arial" w:cs="Arial"/>
          <w:sz w:val="26"/>
          <w:szCs w:val="26"/>
        </w:rPr>
        <w:t xml:space="preserve"> </w:t>
      </w:r>
      <w:proofErr w:type="spellStart"/>
      <w:r w:rsidRPr="00D75061">
        <w:rPr>
          <w:rFonts w:ascii="Arial" w:hAnsi="Arial" w:cs="Arial"/>
          <w:sz w:val="26"/>
          <w:szCs w:val="26"/>
        </w:rPr>
        <w:t>κἀγὼ</w:t>
      </w:r>
      <w:proofErr w:type="spellEnd"/>
      <w:r w:rsidR="00D4743A">
        <w:rPr>
          <w:rFonts w:ascii="Arial" w:hAnsi="Arial" w:cs="Arial"/>
          <w:sz w:val="26"/>
          <w:szCs w:val="26"/>
        </w:rPr>
        <w:t xml:space="preserve"> </w:t>
      </w:r>
      <w:proofErr w:type="spellStart"/>
      <w:r w:rsidRPr="00D75061">
        <w:rPr>
          <w:rFonts w:ascii="Arial" w:hAnsi="Arial" w:cs="Arial"/>
          <w:sz w:val="26"/>
          <w:szCs w:val="26"/>
        </w:rPr>
        <w:t>συνέτυχον</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ὠφελήθην</w:t>
      </w:r>
      <w:proofErr w:type="spellEnd"/>
      <w:r w:rsidRPr="00D75061">
        <w:rPr>
          <w:rFonts w:ascii="Arial" w:hAnsi="Arial" w:cs="Arial"/>
          <w:sz w:val="26"/>
          <w:szCs w:val="26"/>
        </w:rPr>
        <w:t xml:space="preserve">. </w:t>
      </w:r>
      <w:proofErr w:type="spellStart"/>
      <w:r w:rsidRPr="00D75061">
        <w:rPr>
          <w:rFonts w:ascii="Arial" w:hAnsi="Arial" w:cs="Arial"/>
          <w:sz w:val="26"/>
          <w:szCs w:val="26"/>
        </w:rPr>
        <w:t>Ἔστιν</w:t>
      </w:r>
      <w:proofErr w:type="spellEnd"/>
      <w:r w:rsidRPr="00D75061">
        <w:rPr>
          <w:rFonts w:ascii="Arial" w:hAnsi="Arial" w:cs="Arial"/>
          <w:sz w:val="26"/>
          <w:szCs w:val="26"/>
        </w:rPr>
        <w:t xml:space="preserve"> </w:t>
      </w:r>
      <w:proofErr w:type="spellStart"/>
      <w:r w:rsidRPr="00D75061">
        <w:rPr>
          <w:rFonts w:ascii="Arial" w:hAnsi="Arial" w:cs="Arial"/>
          <w:sz w:val="26"/>
          <w:szCs w:val="26"/>
        </w:rPr>
        <w:t>γὰρ</w:t>
      </w:r>
      <w:proofErr w:type="spellEnd"/>
      <w:r w:rsidRPr="00D75061">
        <w:rPr>
          <w:rFonts w:ascii="Arial" w:hAnsi="Arial" w:cs="Arial"/>
          <w:sz w:val="26"/>
          <w:szCs w:val="26"/>
        </w:rPr>
        <w:t xml:space="preserve"> ὁ </w:t>
      </w:r>
      <w:proofErr w:type="spellStart"/>
      <w:r w:rsidRPr="00D75061">
        <w:rPr>
          <w:rFonts w:ascii="Arial" w:hAnsi="Arial" w:cs="Arial"/>
          <w:sz w:val="26"/>
          <w:szCs w:val="26"/>
        </w:rPr>
        <w:t>ἀνὴρ</w:t>
      </w:r>
      <w:proofErr w:type="spellEnd"/>
      <w:r w:rsidRPr="00D75061">
        <w:rPr>
          <w:rFonts w:ascii="Arial" w:hAnsi="Arial" w:cs="Arial"/>
          <w:sz w:val="26"/>
          <w:szCs w:val="26"/>
        </w:rPr>
        <w:t xml:space="preserve"> π</w:t>
      </w:r>
      <w:proofErr w:type="spellStart"/>
      <w:r w:rsidRPr="00D75061">
        <w:rPr>
          <w:rFonts w:ascii="Arial" w:hAnsi="Arial" w:cs="Arial"/>
          <w:sz w:val="26"/>
          <w:szCs w:val="26"/>
        </w:rPr>
        <w:t>άνυ</w:t>
      </w:r>
      <w:proofErr w:type="spellEnd"/>
      <w:r w:rsidR="00D4743A">
        <w:rPr>
          <w:rFonts w:ascii="Arial" w:hAnsi="Arial" w:cs="Arial"/>
          <w:sz w:val="26"/>
          <w:szCs w:val="26"/>
        </w:rPr>
        <w:t xml:space="preserve"> </w:t>
      </w:r>
      <w:proofErr w:type="spellStart"/>
      <w:r w:rsidRPr="00D75061">
        <w:rPr>
          <w:rFonts w:ascii="Arial" w:hAnsi="Arial" w:cs="Arial"/>
          <w:sz w:val="26"/>
          <w:szCs w:val="26"/>
        </w:rPr>
        <w:t>συμ</w:t>
      </w:r>
      <w:proofErr w:type="spellEnd"/>
      <w:r w:rsidRPr="00D75061">
        <w:rPr>
          <w:rFonts w:ascii="Arial" w:hAnsi="Arial" w:cs="Arial"/>
          <w:sz w:val="26"/>
          <w:szCs w:val="26"/>
        </w:rPr>
        <w:t xml:space="preserve">παθὴς, καὶ </w:t>
      </w:r>
      <w:proofErr w:type="spellStart"/>
      <w:r w:rsidRPr="00D75061">
        <w:rPr>
          <w:rFonts w:ascii="Arial" w:hAnsi="Arial" w:cs="Arial"/>
          <w:sz w:val="26"/>
          <w:szCs w:val="26"/>
        </w:rPr>
        <w:t>ἐλεήμων</w:t>
      </w:r>
      <w:proofErr w:type="spellEnd"/>
      <w:r w:rsidRPr="00D75061">
        <w:rPr>
          <w:rFonts w:ascii="Arial" w:hAnsi="Arial" w:cs="Arial"/>
          <w:sz w:val="26"/>
          <w:szCs w:val="26"/>
        </w:rPr>
        <w:t>, καὶ ταπ</w:t>
      </w:r>
      <w:proofErr w:type="spellStart"/>
      <w:r w:rsidRPr="00D75061">
        <w:rPr>
          <w:rFonts w:ascii="Arial" w:hAnsi="Arial" w:cs="Arial"/>
          <w:sz w:val="26"/>
          <w:szCs w:val="26"/>
        </w:rPr>
        <w:t>εινόφρων</w:t>
      </w:r>
      <w:proofErr w:type="spellEnd"/>
      <w:r w:rsidRPr="00D75061">
        <w:rPr>
          <w:rFonts w:ascii="Arial" w:hAnsi="Arial" w:cs="Arial"/>
          <w:sz w:val="26"/>
          <w:szCs w:val="26"/>
        </w:rPr>
        <w:t xml:space="preserve">. </w:t>
      </w:r>
      <w:proofErr w:type="spellStart"/>
      <w:r w:rsidRPr="00D75061">
        <w:rPr>
          <w:rFonts w:ascii="Arial" w:hAnsi="Arial" w:cs="Arial"/>
          <w:sz w:val="26"/>
          <w:szCs w:val="26"/>
        </w:rPr>
        <w:t>Γέγρ</w:t>
      </w:r>
      <w:proofErr w:type="spellEnd"/>
      <w:r w:rsidRPr="00D75061">
        <w:rPr>
          <w:rFonts w:ascii="Arial" w:hAnsi="Arial" w:cs="Arial"/>
          <w:sz w:val="26"/>
          <w:szCs w:val="26"/>
        </w:rPr>
        <w:t>αφα</w:t>
      </w:r>
      <w:r w:rsidR="00D4743A">
        <w:rPr>
          <w:rFonts w:ascii="Arial" w:hAnsi="Arial" w:cs="Arial"/>
          <w:sz w:val="26"/>
          <w:szCs w:val="26"/>
        </w:rPr>
        <w:t xml:space="preserve"> </w:t>
      </w:r>
      <w:proofErr w:type="spellStart"/>
      <w:r w:rsidRPr="00D75061">
        <w:rPr>
          <w:rFonts w:ascii="Arial" w:hAnsi="Arial" w:cs="Arial"/>
          <w:sz w:val="26"/>
          <w:szCs w:val="26"/>
        </w:rPr>
        <w:t>δὲ</w:t>
      </w:r>
      <w:proofErr w:type="spellEnd"/>
      <w:r w:rsidRPr="00D75061">
        <w:rPr>
          <w:rFonts w:ascii="Arial" w:hAnsi="Arial" w:cs="Arial"/>
          <w:sz w:val="26"/>
          <w:szCs w:val="26"/>
        </w:rPr>
        <w:t xml:space="preserve"> καὶ </w:t>
      </w:r>
      <w:proofErr w:type="spellStart"/>
      <w:r w:rsidRPr="00D75061">
        <w:rPr>
          <w:rFonts w:ascii="Arial" w:hAnsi="Arial" w:cs="Arial"/>
          <w:sz w:val="26"/>
          <w:szCs w:val="26"/>
        </w:rPr>
        <w:t>τοῦτο</w:t>
      </w:r>
      <w:proofErr w:type="spellEnd"/>
      <w:r w:rsidRPr="00D75061">
        <w:rPr>
          <w:rFonts w:ascii="Arial" w:hAnsi="Arial" w:cs="Arial"/>
          <w:sz w:val="26"/>
          <w:szCs w:val="26"/>
        </w:rPr>
        <w:t xml:space="preserve"> </w:t>
      </w:r>
      <w:proofErr w:type="spellStart"/>
      <w:r w:rsidRPr="00D75061">
        <w:rPr>
          <w:rFonts w:ascii="Arial" w:hAnsi="Arial" w:cs="Arial"/>
          <w:sz w:val="26"/>
          <w:szCs w:val="26"/>
        </w:rPr>
        <w:t>εἰς</w:t>
      </w:r>
      <w:proofErr w:type="spellEnd"/>
      <w:r w:rsidRPr="00D75061">
        <w:rPr>
          <w:rFonts w:ascii="Arial" w:hAnsi="Arial" w:cs="Arial"/>
          <w:sz w:val="26"/>
          <w:szCs w:val="26"/>
        </w:rPr>
        <w:t xml:space="preserve"> </w:t>
      </w:r>
      <w:proofErr w:type="spellStart"/>
      <w:r w:rsidRPr="00D75061">
        <w:rPr>
          <w:rFonts w:ascii="Arial" w:hAnsi="Arial" w:cs="Arial"/>
          <w:sz w:val="26"/>
          <w:szCs w:val="26"/>
        </w:rPr>
        <w:t>ὠφέλει</w:t>
      </w:r>
      <w:proofErr w:type="spellEnd"/>
      <w:r w:rsidRPr="00D75061">
        <w:rPr>
          <w:rFonts w:ascii="Arial" w:hAnsi="Arial" w:cs="Arial"/>
          <w:sz w:val="26"/>
          <w:szCs w:val="26"/>
        </w:rPr>
        <w:t xml:space="preserve">αν </w:t>
      </w:r>
      <w:proofErr w:type="spellStart"/>
      <w:r w:rsidRPr="00D75061">
        <w:rPr>
          <w:rFonts w:ascii="Arial" w:hAnsi="Arial" w:cs="Arial"/>
          <w:sz w:val="26"/>
          <w:szCs w:val="26"/>
        </w:rPr>
        <w:t>τῶν</w:t>
      </w:r>
      <w:proofErr w:type="spellEnd"/>
      <w:r w:rsidRPr="00D75061">
        <w:rPr>
          <w:rFonts w:ascii="Arial" w:hAnsi="Arial" w:cs="Arial"/>
          <w:sz w:val="26"/>
          <w:szCs w:val="26"/>
        </w:rPr>
        <w:t xml:space="preserve"> </w:t>
      </w:r>
      <w:proofErr w:type="spellStart"/>
      <w:r w:rsidRPr="00D75061">
        <w:rPr>
          <w:rFonts w:ascii="Arial" w:hAnsi="Arial" w:cs="Arial"/>
          <w:sz w:val="26"/>
          <w:szCs w:val="26"/>
        </w:rPr>
        <w:t>ἐντυγχ</w:t>
      </w:r>
      <w:proofErr w:type="spellEnd"/>
      <w:r w:rsidRPr="00D75061">
        <w:rPr>
          <w:rFonts w:ascii="Arial" w:hAnsi="Arial" w:cs="Arial"/>
          <w:sz w:val="26"/>
          <w:szCs w:val="26"/>
        </w:rPr>
        <w:t>ανόντων.</w:t>
      </w:r>
    </w:p>
    <w:p w:rsidR="00D4743A" w:rsidRDefault="00D4743A" w:rsidP="00D75061">
      <w:pPr>
        <w:jc w:val="both"/>
        <w:rPr>
          <w:rFonts w:ascii="Arial" w:hAnsi="Arial" w:cs="Arial"/>
          <w:sz w:val="26"/>
          <w:szCs w:val="26"/>
        </w:rPr>
      </w:pPr>
      <w:r>
        <w:rPr>
          <w:rFonts w:ascii="Arial" w:hAnsi="Arial" w:cs="Arial"/>
          <w:sz w:val="26"/>
          <w:szCs w:val="26"/>
        </w:rPr>
        <w:br w:type="page"/>
      </w:r>
    </w:p>
    <w:p w:rsidR="00D4743A" w:rsidRDefault="00D4743A" w:rsidP="00D75061">
      <w:pPr>
        <w:jc w:val="both"/>
        <w:rPr>
          <w:rFonts w:ascii="Arial" w:hAnsi="Arial" w:cs="Arial"/>
          <w:sz w:val="26"/>
          <w:szCs w:val="26"/>
        </w:rPr>
        <w:sectPr w:rsidR="00D4743A">
          <w:pgSz w:w="11906" w:h="16838"/>
          <w:pgMar w:top="1417" w:right="1417" w:bottom="1417" w:left="1417" w:header="708" w:footer="708" w:gutter="0"/>
          <w:cols w:space="708"/>
          <w:docGrid w:linePitch="360"/>
        </w:sectPr>
      </w:pPr>
    </w:p>
    <w:p w:rsidR="00BB43B2" w:rsidRPr="00D4743A" w:rsidRDefault="00BB43B2" w:rsidP="00D75061">
      <w:pPr>
        <w:jc w:val="both"/>
        <w:rPr>
          <w:rFonts w:ascii="Arial" w:hAnsi="Arial" w:cs="Arial"/>
          <w:sz w:val="26"/>
          <w:szCs w:val="26"/>
          <w:lang w:val="en-GB"/>
        </w:rPr>
      </w:pPr>
      <w:r w:rsidRPr="00D4743A">
        <w:rPr>
          <w:rFonts w:ascii="Arial" w:hAnsi="Arial" w:cs="Arial"/>
          <w:sz w:val="26"/>
          <w:szCs w:val="26"/>
          <w:lang w:val="en-GB"/>
        </w:rPr>
        <w:lastRenderedPageBreak/>
        <w:t xml:space="preserve">Chapter XIII - The life of </w:t>
      </w:r>
      <w:proofErr w:type="spellStart"/>
      <w:r w:rsidRPr="00D4743A">
        <w:rPr>
          <w:rFonts w:ascii="Arial" w:hAnsi="Arial" w:cs="Arial"/>
          <w:sz w:val="26"/>
          <w:szCs w:val="26"/>
          <w:lang w:val="en-GB"/>
        </w:rPr>
        <w:t>abba</w:t>
      </w:r>
      <w:proofErr w:type="spellEnd"/>
      <w:r w:rsidRPr="00D4743A">
        <w:rPr>
          <w:rFonts w:ascii="Arial" w:hAnsi="Arial" w:cs="Arial"/>
          <w:sz w:val="26"/>
          <w:szCs w:val="26"/>
          <w:lang w:val="en-GB"/>
        </w:rPr>
        <w:t xml:space="preserve"> MARK, the anchorite</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 xml:space="preserve">Abba Mark the anchorite, who lived near the monastery of </w:t>
      </w:r>
      <w:proofErr w:type="spellStart"/>
      <w:r w:rsidRPr="00D75061">
        <w:rPr>
          <w:rFonts w:ascii="Arial" w:hAnsi="Arial" w:cs="Arial"/>
          <w:sz w:val="26"/>
          <w:szCs w:val="26"/>
          <w:lang w:val="en-GB"/>
        </w:rPr>
        <w:t>Penthucula</w:t>
      </w:r>
      <w:proofErr w:type="spellEnd"/>
      <w:r w:rsidRPr="00D75061">
        <w:rPr>
          <w:rFonts w:ascii="Arial" w:hAnsi="Arial" w:cs="Arial"/>
          <w:sz w:val="26"/>
          <w:szCs w:val="26"/>
          <w:lang w:val="en-GB"/>
        </w:rPr>
        <w:t xml:space="preserve"> for sixty-three years, had the ability to fast for a whole week, so that many thought he was not made of flesh and blood at all. He worked day and night, but gave everything [he earned] to the poor. He accepted nothing from anyone. Some faithful men heard of him and came offering him blessed bread (agape).</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"I can't accept that," he said. "These hands of mine provide food for me and all who come to me."</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Chapter XIV - The BROTHER who was attacked by the spirit of fornication and became leprous</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 xml:space="preserve">Abba </w:t>
      </w:r>
      <w:proofErr w:type="spellStart"/>
      <w:r w:rsidRPr="00D75061">
        <w:rPr>
          <w:rFonts w:ascii="Arial" w:hAnsi="Arial" w:cs="Arial"/>
          <w:sz w:val="26"/>
          <w:szCs w:val="26"/>
          <w:lang w:val="en-GB"/>
        </w:rPr>
        <w:t>Polychronius</w:t>
      </w:r>
      <w:proofErr w:type="spellEnd"/>
      <w:r w:rsidRPr="00D75061">
        <w:rPr>
          <w:rFonts w:ascii="Arial" w:hAnsi="Arial" w:cs="Arial"/>
          <w:sz w:val="26"/>
          <w:szCs w:val="26"/>
          <w:lang w:val="en-GB"/>
        </w:rPr>
        <w:t xml:space="preserve"> also told us about a brother living in the coenobium of </w:t>
      </w:r>
      <w:proofErr w:type="spellStart"/>
      <w:r w:rsidRPr="00D75061">
        <w:rPr>
          <w:rFonts w:ascii="Arial" w:hAnsi="Arial" w:cs="Arial"/>
          <w:sz w:val="26"/>
          <w:szCs w:val="26"/>
          <w:lang w:val="en-GB"/>
        </w:rPr>
        <w:t>Penthucula</w:t>
      </w:r>
      <w:proofErr w:type="spellEnd"/>
      <w:r w:rsidRPr="00D75061">
        <w:rPr>
          <w:rFonts w:ascii="Arial" w:hAnsi="Arial" w:cs="Arial"/>
          <w:sz w:val="26"/>
          <w:szCs w:val="26"/>
          <w:lang w:val="en-GB"/>
        </w:rPr>
        <w:t xml:space="preserve"> who was very careful of himself, and continent. But once when he was attacked by the spirit of fornication he found that he was not able to fight against it, so he left the monastery and went to Jericho where he satisfied his desires. Soon afterwards, as he was going in to a harlot's house, he found that he was covered in leprosy. He returned immediately to the monastery, giving thanks to God and saying: "God has stricken me with this chastisement that my soul might be saved." And he gave great glory to God.</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Chapter XVIII - The life of another OLD MAN in the monastery of Laura, who slept among lions</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 xml:space="preserve">Abba </w:t>
      </w:r>
      <w:proofErr w:type="spellStart"/>
      <w:r w:rsidRPr="00D75061">
        <w:rPr>
          <w:rFonts w:ascii="Arial" w:hAnsi="Arial" w:cs="Arial"/>
          <w:sz w:val="26"/>
          <w:szCs w:val="26"/>
          <w:lang w:val="en-GB"/>
        </w:rPr>
        <w:t>Polychronius</w:t>
      </w:r>
      <w:proofErr w:type="spellEnd"/>
      <w:r w:rsidRPr="00D75061">
        <w:rPr>
          <w:rFonts w:ascii="Arial" w:hAnsi="Arial" w:cs="Arial"/>
          <w:sz w:val="26"/>
          <w:szCs w:val="26"/>
          <w:lang w:val="en-GB"/>
        </w:rPr>
        <w:t xml:space="preserve"> the presbyter told us about another old man in the Laura of </w:t>
      </w:r>
      <w:proofErr w:type="spellStart"/>
      <w:r w:rsidRPr="00D75061">
        <w:rPr>
          <w:rFonts w:ascii="Arial" w:hAnsi="Arial" w:cs="Arial"/>
          <w:sz w:val="26"/>
          <w:szCs w:val="26"/>
          <w:lang w:val="en-GB"/>
        </w:rPr>
        <w:t>abba</w:t>
      </w:r>
      <w:proofErr w:type="spellEnd"/>
      <w:r w:rsidRPr="00D75061">
        <w:rPr>
          <w:rFonts w:ascii="Arial" w:hAnsi="Arial" w:cs="Arial"/>
          <w:sz w:val="26"/>
          <w:szCs w:val="26"/>
          <w:lang w:val="en-GB"/>
        </w:rPr>
        <w:t xml:space="preserve"> Peter who quite often went off and wandered about on the banks of the Jordan, and if he came across a lion's den he would sleep there. One day he picked up two lions' cubs in his cloak and brought them into the church.</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"If we were keeping the commandments of our Lord Jesus Christ", he said to the brothers, "these animals should really be frightened of us. But because of the sin which affects us all we seem bound to be frightened of them."</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The brothers went back to their cells greatly impressed by this magnificent deed.</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Chapter XXXI - The conversion and life of MARY the prostitute</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 xml:space="preserve">Two old men were travelling from </w:t>
      </w:r>
      <w:proofErr w:type="spellStart"/>
      <w:r w:rsidRPr="00D75061">
        <w:rPr>
          <w:rFonts w:ascii="Arial" w:hAnsi="Arial" w:cs="Arial"/>
          <w:sz w:val="26"/>
          <w:szCs w:val="26"/>
          <w:lang w:val="en-GB"/>
        </w:rPr>
        <w:t>Aega</w:t>
      </w:r>
      <w:proofErr w:type="spellEnd"/>
      <w:r w:rsidRPr="00D75061">
        <w:rPr>
          <w:rFonts w:ascii="Arial" w:hAnsi="Arial" w:cs="Arial"/>
          <w:sz w:val="26"/>
          <w:szCs w:val="26"/>
          <w:lang w:val="en-GB"/>
        </w:rPr>
        <w:t xml:space="preserve"> to </w:t>
      </w:r>
      <w:proofErr w:type="spellStart"/>
      <w:r w:rsidRPr="00D75061">
        <w:rPr>
          <w:rFonts w:ascii="Arial" w:hAnsi="Arial" w:cs="Arial"/>
          <w:sz w:val="26"/>
          <w:szCs w:val="26"/>
          <w:lang w:val="en-GB"/>
        </w:rPr>
        <w:t>Tharsus</w:t>
      </w:r>
      <w:proofErr w:type="spellEnd"/>
      <w:r w:rsidRPr="00D75061">
        <w:rPr>
          <w:rFonts w:ascii="Arial" w:hAnsi="Arial" w:cs="Arial"/>
          <w:sz w:val="26"/>
          <w:szCs w:val="26"/>
          <w:lang w:val="en-GB"/>
        </w:rPr>
        <w:t xml:space="preserve"> when they stopped for refreshment at a small cottage (</w:t>
      </w:r>
      <w:proofErr w:type="spellStart"/>
      <w:r w:rsidRPr="00D75061">
        <w:rPr>
          <w:rFonts w:ascii="Arial" w:hAnsi="Arial" w:cs="Arial"/>
          <w:sz w:val="26"/>
          <w:szCs w:val="26"/>
          <w:lang w:val="en-GB"/>
        </w:rPr>
        <w:t>stabulum</w:t>
      </w:r>
      <w:proofErr w:type="spellEnd"/>
      <w:r w:rsidRPr="00D75061">
        <w:rPr>
          <w:rFonts w:ascii="Arial" w:hAnsi="Arial" w:cs="Arial"/>
          <w:sz w:val="26"/>
          <w:szCs w:val="26"/>
          <w:lang w:val="en-GB"/>
        </w:rPr>
        <w:t>, which also carries the meaning of 'brothel'). In the providence of God they found there three young men who had with them a prostitute. The old men settled themselves down apart and one of them got out his holy Gospel and began to read [aloud]. And, would you believe it, the prostitute left the young men when she saw the old man reading, and came and sat down next to him.</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"You've got a cheek, you wretch," said the old man, waving her away, "to dare to come and sit by us."</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lastRenderedPageBreak/>
        <w:t>"Don't, I beg you, father," she said, "don't look down on me, or drive me away. I know I am full of every kind of sin, but the Lord and Saviour of all, Christ our God, did not reject the prostitute who came to him."</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"Yes, but that prostitute did not remain a prostitute," the old man said.</w:t>
      </w:r>
    </w:p>
    <w:p w:rsidR="00BB43B2" w:rsidRPr="00D75061" w:rsidRDefault="00BB43B2" w:rsidP="00D75061">
      <w:pPr>
        <w:jc w:val="both"/>
        <w:rPr>
          <w:rFonts w:ascii="Arial" w:hAnsi="Arial" w:cs="Arial"/>
          <w:sz w:val="26"/>
          <w:szCs w:val="26"/>
          <w:lang w:val="en-GB"/>
        </w:rPr>
      </w:pPr>
      <w:r w:rsidRPr="00D75061">
        <w:rPr>
          <w:rFonts w:ascii="Arial" w:hAnsi="Arial" w:cs="Arial"/>
          <w:sz w:val="26"/>
          <w:szCs w:val="26"/>
          <w:lang w:val="en-GB"/>
        </w:rPr>
        <w:t>I put my trust in the Son of the living God," she said, "that from this day onwards I won't keep on with this sinful way of life either."</w:t>
      </w:r>
    </w:p>
    <w:p w:rsidR="008D18C4" w:rsidRPr="00D75061" w:rsidRDefault="00BB43B2" w:rsidP="00D75061">
      <w:pPr>
        <w:jc w:val="both"/>
        <w:rPr>
          <w:rFonts w:ascii="Arial" w:hAnsi="Arial" w:cs="Arial"/>
          <w:sz w:val="26"/>
          <w:szCs w:val="26"/>
        </w:rPr>
      </w:pPr>
      <w:r w:rsidRPr="00D75061">
        <w:rPr>
          <w:rFonts w:ascii="Arial" w:hAnsi="Arial" w:cs="Arial"/>
          <w:sz w:val="26"/>
          <w:szCs w:val="26"/>
          <w:lang w:val="en-GB"/>
        </w:rPr>
        <w:t xml:space="preserve">She left the three young men and everything that she had, and followed those two old men. They took her to a monastery near the city of </w:t>
      </w:r>
      <w:proofErr w:type="spellStart"/>
      <w:r w:rsidRPr="00D75061">
        <w:rPr>
          <w:rFonts w:ascii="Arial" w:hAnsi="Arial" w:cs="Arial"/>
          <w:sz w:val="26"/>
          <w:szCs w:val="26"/>
          <w:lang w:val="en-GB"/>
        </w:rPr>
        <w:t>Aega</w:t>
      </w:r>
      <w:proofErr w:type="spellEnd"/>
      <w:r w:rsidRPr="00D75061">
        <w:rPr>
          <w:rFonts w:ascii="Arial" w:hAnsi="Arial" w:cs="Arial"/>
          <w:sz w:val="26"/>
          <w:szCs w:val="26"/>
          <w:lang w:val="en-GB"/>
        </w:rPr>
        <w:t xml:space="preserve">. I saw her when she was an old woman of great wisdom, and learned all these things from her own mouth. </w:t>
      </w:r>
      <w:r w:rsidRPr="00D75061">
        <w:rPr>
          <w:rFonts w:ascii="Arial" w:hAnsi="Arial" w:cs="Arial"/>
          <w:sz w:val="26"/>
          <w:szCs w:val="26"/>
        </w:rPr>
        <w:t>Her name was Mary.</w:t>
      </w:r>
    </w:p>
    <w:sectPr w:rsidR="008D18C4" w:rsidRPr="00D75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E1" w:rsidRDefault="004D6FE1" w:rsidP="00D75061">
      <w:pPr>
        <w:spacing w:after="0" w:line="240" w:lineRule="auto"/>
      </w:pPr>
      <w:r>
        <w:separator/>
      </w:r>
    </w:p>
  </w:endnote>
  <w:endnote w:type="continuationSeparator" w:id="0">
    <w:p w:rsidR="004D6FE1" w:rsidRDefault="004D6FE1" w:rsidP="00D7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170631"/>
      <w:docPartObj>
        <w:docPartGallery w:val="Page Numbers (Bottom of Page)"/>
        <w:docPartUnique/>
      </w:docPartObj>
    </w:sdtPr>
    <w:sdtEndPr/>
    <w:sdtContent>
      <w:p w:rsidR="003C0C4E" w:rsidRDefault="003C0C4E">
        <w:pPr>
          <w:pStyle w:val="Voettekst"/>
          <w:jc w:val="right"/>
        </w:pPr>
        <w:r>
          <w:fldChar w:fldCharType="begin"/>
        </w:r>
        <w:r>
          <w:instrText>PAGE   \* MERGEFORMAT</w:instrText>
        </w:r>
        <w:r>
          <w:fldChar w:fldCharType="separate"/>
        </w:r>
        <w:r w:rsidR="00A10702" w:rsidRPr="00A10702">
          <w:rPr>
            <w:noProof/>
            <w:lang w:val="nl-NL"/>
          </w:rPr>
          <w:t>4</w:t>
        </w:r>
        <w:r>
          <w:fldChar w:fldCharType="end"/>
        </w:r>
      </w:p>
    </w:sdtContent>
  </w:sdt>
  <w:p w:rsidR="003C0C4E" w:rsidRDefault="003C0C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E1" w:rsidRDefault="004D6FE1" w:rsidP="00D75061">
      <w:pPr>
        <w:spacing w:after="0" w:line="240" w:lineRule="auto"/>
      </w:pPr>
      <w:r>
        <w:separator/>
      </w:r>
    </w:p>
  </w:footnote>
  <w:footnote w:type="continuationSeparator" w:id="0">
    <w:p w:rsidR="004D6FE1" w:rsidRDefault="004D6FE1" w:rsidP="00D75061">
      <w:pPr>
        <w:spacing w:after="0" w:line="240" w:lineRule="auto"/>
      </w:pPr>
      <w:r>
        <w:continuationSeparator/>
      </w:r>
    </w:p>
  </w:footnote>
  <w:footnote w:id="1">
    <w:p w:rsidR="00D75061" w:rsidRPr="003C0C4E" w:rsidRDefault="00D75061">
      <w:pPr>
        <w:pStyle w:val="Voetnoottekst"/>
        <w:rPr>
          <w:rFonts w:ascii="Arial" w:hAnsi="Arial" w:cs="Arial"/>
          <w:sz w:val="24"/>
          <w:szCs w:val="24"/>
        </w:rPr>
      </w:pPr>
      <w:r w:rsidRPr="003C0C4E">
        <w:rPr>
          <w:rStyle w:val="Voetnootmarkering"/>
          <w:rFonts w:ascii="Arial" w:hAnsi="Arial" w:cs="Arial"/>
          <w:sz w:val="24"/>
          <w:szCs w:val="24"/>
        </w:rPr>
        <w:footnoteRef/>
      </w:r>
      <w:r w:rsidR="008B6D03" w:rsidRPr="003C0C4E">
        <w:rPr>
          <w:rFonts w:ascii="Arial" w:hAnsi="Arial" w:cs="Arial"/>
          <w:sz w:val="24"/>
          <w:szCs w:val="24"/>
        </w:rPr>
        <w:t xml:space="preserve"> ἀββ</w:t>
      </w:r>
      <w:proofErr w:type="spellStart"/>
      <w:r w:rsidR="008B6D03" w:rsidRPr="003C0C4E">
        <w:rPr>
          <w:rFonts w:ascii="Arial" w:hAnsi="Arial" w:cs="Arial"/>
          <w:sz w:val="24"/>
          <w:szCs w:val="24"/>
        </w:rPr>
        <w:t>ᾶς</w:t>
      </w:r>
      <w:proofErr w:type="spellEnd"/>
      <w:r w:rsidR="008B6D03" w:rsidRPr="003C0C4E">
        <w:rPr>
          <w:rFonts w:ascii="Arial" w:hAnsi="Arial" w:cs="Arial"/>
          <w:sz w:val="24"/>
          <w:szCs w:val="24"/>
        </w:rPr>
        <w:t>: t</w:t>
      </w:r>
      <w:r w:rsidRPr="003C0C4E">
        <w:rPr>
          <w:rFonts w:ascii="Arial" w:hAnsi="Arial" w:cs="Arial"/>
          <w:sz w:val="24"/>
          <w:szCs w:val="24"/>
        </w:rPr>
        <w:t>itel voor een monnik, letterlijk “vader” (Aramees leenwoord)</w:t>
      </w:r>
      <w:r w:rsidR="00137185" w:rsidRPr="003C0C4E">
        <w:rPr>
          <w:rFonts w:ascii="Arial" w:hAnsi="Arial" w:cs="Arial"/>
          <w:sz w:val="24"/>
          <w:szCs w:val="24"/>
        </w:rPr>
        <w:t>, cf. ook het Franse “abbé”</w:t>
      </w:r>
    </w:p>
  </w:footnote>
  <w:footnote w:id="2">
    <w:p w:rsidR="008B6D03" w:rsidRPr="003C0C4E" w:rsidRDefault="008B6D03">
      <w:pPr>
        <w:pStyle w:val="Voetnoottekst"/>
        <w:rPr>
          <w:rFonts w:ascii="Arial" w:hAnsi="Arial" w:cs="Arial"/>
          <w:sz w:val="24"/>
          <w:szCs w:val="24"/>
        </w:rPr>
      </w:pPr>
      <w:r w:rsidRPr="003C0C4E">
        <w:rPr>
          <w:rStyle w:val="Voetnootmarkering"/>
          <w:rFonts w:ascii="Arial" w:hAnsi="Arial" w:cs="Arial"/>
          <w:sz w:val="24"/>
          <w:szCs w:val="24"/>
        </w:rPr>
        <w:footnoteRef/>
      </w:r>
      <w:r w:rsidRPr="003C0C4E">
        <w:rPr>
          <w:rFonts w:ascii="Arial" w:hAnsi="Arial" w:cs="Arial"/>
          <w:sz w:val="24"/>
          <w:szCs w:val="24"/>
        </w:rPr>
        <w:t xml:space="preserve"> </w:t>
      </w:r>
      <w:proofErr w:type="spellStart"/>
      <w:r w:rsidRPr="003C0C4E">
        <w:rPr>
          <w:rFonts w:ascii="Arial" w:hAnsi="Arial" w:cs="Arial"/>
          <w:sz w:val="24"/>
          <w:szCs w:val="24"/>
        </w:rPr>
        <w:t>ἀν</w:t>
      </w:r>
      <w:proofErr w:type="spellEnd"/>
      <w:r w:rsidRPr="003C0C4E">
        <w:rPr>
          <w:rFonts w:ascii="Arial" w:hAnsi="Arial" w:cs="Arial"/>
          <w:sz w:val="24"/>
          <w:szCs w:val="24"/>
        </w:rPr>
        <w:t>αχωρητός: letterlijk “teruggetrokken”, vandaar “kluizenaar”</w:t>
      </w:r>
    </w:p>
  </w:footnote>
  <w:footnote w:id="3">
    <w:p w:rsidR="00265EE9" w:rsidRPr="003C0C4E" w:rsidRDefault="00265EE9">
      <w:pPr>
        <w:pStyle w:val="Voetnoottekst"/>
        <w:rPr>
          <w:rFonts w:ascii="Arial" w:hAnsi="Arial" w:cs="Arial"/>
          <w:sz w:val="24"/>
          <w:szCs w:val="24"/>
        </w:rPr>
      </w:pPr>
      <w:r w:rsidRPr="003C0C4E">
        <w:rPr>
          <w:rStyle w:val="Voetnootmarkering"/>
          <w:rFonts w:ascii="Arial" w:hAnsi="Arial" w:cs="Arial"/>
          <w:sz w:val="24"/>
          <w:szCs w:val="24"/>
        </w:rPr>
        <w:footnoteRef/>
      </w:r>
      <w:r w:rsidRPr="003C0C4E">
        <w:rPr>
          <w:rFonts w:ascii="Arial" w:hAnsi="Arial" w:cs="Arial"/>
          <w:sz w:val="24"/>
          <w:szCs w:val="24"/>
        </w:rPr>
        <w:t xml:space="preserve"> “klooster”</w:t>
      </w:r>
    </w:p>
  </w:footnote>
  <w:footnote w:id="4">
    <w:p w:rsidR="00A3566C" w:rsidRPr="00A3566C" w:rsidRDefault="00A3566C">
      <w:pPr>
        <w:pStyle w:val="Voetnoottekst"/>
        <w:rPr>
          <w:rFonts w:ascii="Arial" w:hAnsi="Arial" w:cs="Arial"/>
          <w:sz w:val="24"/>
          <w:szCs w:val="24"/>
        </w:rPr>
      </w:pPr>
      <w:r w:rsidRPr="00A3566C">
        <w:rPr>
          <w:rStyle w:val="Voetnootmarkering"/>
          <w:rFonts w:ascii="Arial" w:hAnsi="Arial" w:cs="Arial"/>
          <w:sz w:val="24"/>
          <w:szCs w:val="24"/>
        </w:rPr>
        <w:footnoteRef/>
      </w:r>
      <w:r w:rsidRPr="00A3566C">
        <w:rPr>
          <w:rFonts w:ascii="Arial" w:hAnsi="Arial" w:cs="Arial"/>
          <w:sz w:val="24"/>
          <w:szCs w:val="24"/>
        </w:rPr>
        <w:t xml:space="preserve"> Het </w:t>
      </w:r>
      <w:proofErr w:type="spellStart"/>
      <w:r w:rsidRPr="00A3566C">
        <w:rPr>
          <w:rFonts w:ascii="Arial" w:hAnsi="Arial" w:cs="Arial"/>
          <w:sz w:val="24"/>
          <w:szCs w:val="24"/>
        </w:rPr>
        <w:t>Penthouclas</w:t>
      </w:r>
      <w:proofErr w:type="spellEnd"/>
      <w:r w:rsidRPr="00A3566C">
        <w:rPr>
          <w:rFonts w:ascii="Arial" w:hAnsi="Arial" w:cs="Arial"/>
          <w:sz w:val="24"/>
          <w:szCs w:val="24"/>
        </w:rPr>
        <w:t>-klooster, vlakbij de Jordaan.</w:t>
      </w:r>
    </w:p>
  </w:footnote>
  <w:footnote w:id="5">
    <w:p w:rsidR="00AC2054" w:rsidRPr="003C0C4E" w:rsidRDefault="00AC2054">
      <w:pPr>
        <w:pStyle w:val="Voetnoottekst"/>
        <w:rPr>
          <w:rFonts w:ascii="Arial" w:hAnsi="Arial" w:cs="Arial"/>
          <w:sz w:val="24"/>
          <w:szCs w:val="24"/>
        </w:rPr>
      </w:pPr>
      <w:r w:rsidRPr="003C0C4E">
        <w:rPr>
          <w:rStyle w:val="Voetnootmarkering"/>
          <w:rFonts w:ascii="Arial" w:hAnsi="Arial" w:cs="Arial"/>
          <w:sz w:val="24"/>
          <w:szCs w:val="24"/>
        </w:rPr>
        <w:footnoteRef/>
      </w:r>
      <w:r w:rsidRPr="003C0C4E">
        <w:rPr>
          <w:rFonts w:ascii="Arial" w:hAnsi="Arial" w:cs="Arial"/>
          <w:sz w:val="24"/>
          <w:szCs w:val="24"/>
        </w:rPr>
        <w:t xml:space="preserve"> ἑβ</w:t>
      </w:r>
      <w:proofErr w:type="spellStart"/>
      <w:r w:rsidRPr="003C0C4E">
        <w:rPr>
          <w:rFonts w:ascii="Arial" w:hAnsi="Arial" w:cs="Arial"/>
          <w:sz w:val="24"/>
          <w:szCs w:val="24"/>
        </w:rPr>
        <w:t>δομάς</w:t>
      </w:r>
      <w:proofErr w:type="spellEnd"/>
      <w:r w:rsidRPr="003C0C4E">
        <w:rPr>
          <w:rFonts w:ascii="Arial" w:hAnsi="Arial" w:cs="Arial"/>
          <w:sz w:val="24"/>
          <w:szCs w:val="24"/>
        </w:rPr>
        <w:t>: “week”</w:t>
      </w:r>
    </w:p>
  </w:footnote>
  <w:footnote w:id="6">
    <w:p w:rsidR="00AC2054" w:rsidRPr="003C0C4E" w:rsidRDefault="00AC2054">
      <w:pPr>
        <w:pStyle w:val="Voetnoottekst"/>
        <w:rPr>
          <w:rFonts w:ascii="Arial" w:hAnsi="Arial" w:cs="Arial"/>
          <w:sz w:val="24"/>
          <w:szCs w:val="24"/>
        </w:rPr>
      </w:pPr>
      <w:r w:rsidRPr="003C0C4E">
        <w:rPr>
          <w:rStyle w:val="Voetnootmarkering"/>
          <w:rFonts w:ascii="Arial" w:hAnsi="Arial" w:cs="Arial"/>
          <w:sz w:val="24"/>
          <w:szCs w:val="24"/>
        </w:rPr>
        <w:footnoteRef/>
      </w:r>
      <w:r w:rsidRPr="003C0C4E">
        <w:rPr>
          <w:rFonts w:ascii="Arial" w:hAnsi="Arial" w:cs="Arial"/>
          <w:sz w:val="24"/>
          <w:szCs w:val="24"/>
        </w:rPr>
        <w:t xml:space="preserve"> “vasten”</w:t>
      </w:r>
    </w:p>
  </w:footnote>
  <w:footnote w:id="7">
    <w:p w:rsidR="00AC2054" w:rsidRPr="00D132A0" w:rsidRDefault="00AC2054">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“niet van vlees en bloed”</w:t>
      </w:r>
    </w:p>
  </w:footnote>
  <w:footnote w:id="8">
    <w:p w:rsidR="00B92CAE" w:rsidRPr="00D132A0" w:rsidRDefault="00B92CAE">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ἐπα</w:t>
      </w:r>
      <w:proofErr w:type="spellStart"/>
      <w:r w:rsidRPr="00D132A0">
        <w:rPr>
          <w:rFonts w:ascii="Arial" w:hAnsi="Arial" w:cs="Arial"/>
          <w:sz w:val="24"/>
          <w:szCs w:val="24"/>
        </w:rPr>
        <w:t>γγελί</w:t>
      </w:r>
      <w:proofErr w:type="spellEnd"/>
      <w:r w:rsidRPr="00D132A0">
        <w:rPr>
          <w:rFonts w:ascii="Arial" w:hAnsi="Arial" w:cs="Arial"/>
          <w:sz w:val="24"/>
          <w:szCs w:val="24"/>
        </w:rPr>
        <w:t>α: “het verkondigen”</w:t>
      </w:r>
    </w:p>
  </w:footnote>
  <w:footnote w:id="9">
    <w:p w:rsidR="00AA5B0E" w:rsidRPr="00D132A0" w:rsidRDefault="00AA5B0E">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“bedelaar”</w:t>
      </w:r>
    </w:p>
  </w:footnote>
  <w:footnote w:id="10">
    <w:p w:rsidR="0065613F" w:rsidRPr="00D132A0" w:rsidRDefault="0065613F">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“iets”, een vroege voorloper van het </w:t>
      </w:r>
      <w:proofErr w:type="spellStart"/>
      <w:r w:rsidRPr="00D132A0">
        <w:rPr>
          <w:rFonts w:ascii="Arial" w:hAnsi="Arial" w:cs="Arial"/>
          <w:sz w:val="24"/>
          <w:szCs w:val="24"/>
        </w:rPr>
        <w:t>Nieuwgriekse</w:t>
      </w:r>
      <w:proofErr w:type="spellEnd"/>
      <w:r w:rsidRPr="00D132A0">
        <w:rPr>
          <w:rFonts w:ascii="Arial" w:hAnsi="Arial" w:cs="Arial"/>
          <w:sz w:val="24"/>
          <w:szCs w:val="24"/>
        </w:rPr>
        <w:t xml:space="preserve"> </w:t>
      </w:r>
      <w:proofErr w:type="spellStart"/>
      <w:r w:rsidRPr="00D132A0">
        <w:rPr>
          <w:rFonts w:ascii="Arial" w:hAnsi="Arial" w:cs="Arial"/>
          <w:sz w:val="24"/>
          <w:szCs w:val="24"/>
        </w:rPr>
        <w:t>τί</w:t>
      </w:r>
      <w:proofErr w:type="spellEnd"/>
      <w:r w:rsidRPr="00D132A0">
        <w:rPr>
          <w:rFonts w:ascii="Arial" w:hAnsi="Arial" w:cs="Arial"/>
          <w:sz w:val="24"/>
          <w:szCs w:val="24"/>
        </w:rPr>
        <w:t>ποτα.</w:t>
      </w:r>
    </w:p>
  </w:footnote>
  <w:footnote w:id="11">
    <w:p w:rsidR="001429BD" w:rsidRPr="00D132A0" w:rsidRDefault="001429BD">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“liefde”, in dit geval: “aalmoes”</w:t>
      </w:r>
    </w:p>
  </w:footnote>
  <w:footnote w:id="12">
    <w:p w:rsidR="00B64056" w:rsidRPr="00D132A0" w:rsidRDefault="00B64056">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w:t>
      </w:r>
      <w:proofErr w:type="spellStart"/>
      <w:r w:rsidR="00CE1D81" w:rsidRPr="00D132A0">
        <w:rPr>
          <w:rFonts w:ascii="Arial" w:hAnsi="Arial" w:cs="Arial"/>
          <w:sz w:val="24"/>
          <w:szCs w:val="24"/>
        </w:rPr>
        <w:t>χ</w:t>
      </w:r>
      <w:r w:rsidRPr="00D132A0">
        <w:rPr>
          <w:rFonts w:ascii="Arial" w:hAnsi="Arial" w:cs="Arial"/>
          <w:sz w:val="24"/>
          <w:szCs w:val="24"/>
        </w:rPr>
        <w:t>είρ</w:t>
      </w:r>
      <w:proofErr w:type="spellEnd"/>
      <w:r w:rsidRPr="00D132A0">
        <w:rPr>
          <w:rFonts w:ascii="Arial" w:hAnsi="Arial" w:cs="Arial"/>
          <w:sz w:val="24"/>
          <w:szCs w:val="24"/>
        </w:rPr>
        <w:t xml:space="preserve"> + </w:t>
      </w:r>
      <w:proofErr w:type="spellStart"/>
      <w:r w:rsidRPr="00D132A0">
        <w:rPr>
          <w:rFonts w:ascii="Arial" w:hAnsi="Arial" w:cs="Arial"/>
          <w:sz w:val="24"/>
          <w:szCs w:val="24"/>
        </w:rPr>
        <w:t>ἔργον</w:t>
      </w:r>
      <w:proofErr w:type="spellEnd"/>
    </w:p>
  </w:footnote>
  <w:footnote w:id="13">
    <w:p w:rsidR="00CE1D81" w:rsidRPr="00D132A0" w:rsidRDefault="00CE1D81">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w:t>
      </w:r>
      <w:proofErr w:type="spellStart"/>
      <w:r w:rsidRPr="00D132A0">
        <w:rPr>
          <w:rFonts w:ascii="Arial" w:hAnsi="Arial" w:cs="Arial"/>
          <w:sz w:val="24"/>
          <w:szCs w:val="24"/>
        </w:rPr>
        <w:t>διηγέομ</w:t>
      </w:r>
      <w:proofErr w:type="spellEnd"/>
      <w:r w:rsidRPr="00D132A0">
        <w:rPr>
          <w:rFonts w:ascii="Arial" w:hAnsi="Arial" w:cs="Arial"/>
          <w:sz w:val="24"/>
          <w:szCs w:val="24"/>
        </w:rPr>
        <w:t>αι: vertellen</w:t>
      </w:r>
    </w:p>
  </w:footnote>
  <w:footnote w:id="14">
    <w:p w:rsidR="00CE1D81" w:rsidRPr="00D132A0" w:rsidRDefault="00CE1D81">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Moet hier niet vertaald worden.</w:t>
      </w:r>
    </w:p>
  </w:footnote>
  <w:footnote w:id="15">
    <w:p w:rsidR="00CE1D81" w:rsidRPr="00D132A0" w:rsidRDefault="00CE1D81">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“klooster”</w:t>
      </w:r>
    </w:p>
  </w:footnote>
  <w:footnote w:id="16">
    <w:p w:rsidR="00CE1D81" w:rsidRPr="00D132A0" w:rsidRDefault="00CE1D81">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“broeder” (hier in de religieuze betekenis)</w:t>
      </w:r>
    </w:p>
  </w:footnote>
  <w:footnote w:id="17">
    <w:p w:rsidR="005B399E" w:rsidRPr="00D132A0" w:rsidRDefault="005B399E">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“opletten”</w:t>
      </w:r>
    </w:p>
  </w:footnote>
  <w:footnote w:id="18">
    <w:p w:rsidR="000E7A64" w:rsidRPr="00D132A0" w:rsidRDefault="000E7A64">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π</w:t>
      </w:r>
      <w:proofErr w:type="spellStart"/>
      <w:r w:rsidRPr="00D132A0">
        <w:rPr>
          <w:rFonts w:ascii="Arial" w:hAnsi="Arial" w:cs="Arial"/>
          <w:sz w:val="24"/>
          <w:szCs w:val="24"/>
        </w:rPr>
        <w:t>ολεμέω</w:t>
      </w:r>
      <w:proofErr w:type="spellEnd"/>
      <w:r w:rsidRPr="00D132A0">
        <w:rPr>
          <w:rFonts w:ascii="Arial" w:hAnsi="Arial" w:cs="Arial"/>
          <w:sz w:val="24"/>
          <w:szCs w:val="24"/>
        </w:rPr>
        <w:t>: “aanvallen”, in dit geval “gedreven worden tot”</w:t>
      </w:r>
    </w:p>
  </w:footnote>
  <w:footnote w:id="19">
    <w:p w:rsidR="000E7A64" w:rsidRPr="00D132A0" w:rsidRDefault="000E7A64">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“het hoereren”, “het naar de hoeren gaan”</w:t>
      </w:r>
    </w:p>
  </w:footnote>
  <w:footnote w:id="20">
    <w:p w:rsidR="000E7A64" w:rsidRPr="00D132A0" w:rsidRDefault="000E7A64">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“aanvechting”, “drift”</w:t>
      </w:r>
    </w:p>
  </w:footnote>
  <w:footnote w:id="21">
    <w:p w:rsidR="00D132A0" w:rsidRPr="00D132A0" w:rsidRDefault="00D132A0">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“klooster”</w:t>
      </w:r>
    </w:p>
  </w:footnote>
  <w:footnote w:id="22">
    <w:p w:rsidR="00D132A0" w:rsidRPr="00D132A0" w:rsidRDefault="00D132A0">
      <w:pPr>
        <w:pStyle w:val="Voetnoottekst"/>
        <w:rPr>
          <w:rFonts w:ascii="Arial" w:hAnsi="Arial" w:cs="Arial"/>
          <w:sz w:val="24"/>
          <w:szCs w:val="24"/>
        </w:rPr>
      </w:pPr>
      <w:r w:rsidRPr="00D132A0">
        <w:rPr>
          <w:rStyle w:val="Voetnootmarkering"/>
          <w:rFonts w:ascii="Arial" w:hAnsi="Arial" w:cs="Arial"/>
          <w:sz w:val="24"/>
          <w:szCs w:val="24"/>
        </w:rPr>
        <w:footnoteRef/>
      </w:r>
      <w:r w:rsidRPr="00D132A0">
        <w:rPr>
          <w:rFonts w:ascii="Arial" w:hAnsi="Arial" w:cs="Arial"/>
          <w:sz w:val="24"/>
          <w:szCs w:val="24"/>
        </w:rPr>
        <w:t xml:space="preserve"> De stad Jericho.</w:t>
      </w:r>
    </w:p>
  </w:footnote>
  <w:footnote w:id="23">
    <w:p w:rsidR="00D132A0" w:rsidRPr="00EB0965" w:rsidRDefault="00D132A0">
      <w:pPr>
        <w:pStyle w:val="Voetnoottekst"/>
        <w:rPr>
          <w:rFonts w:ascii="Arial" w:hAnsi="Arial" w:cs="Arial"/>
          <w:sz w:val="24"/>
          <w:szCs w:val="24"/>
        </w:rPr>
      </w:pPr>
      <w:r w:rsidRPr="00EB0965">
        <w:rPr>
          <w:rStyle w:val="Voetnootmarkering"/>
          <w:rFonts w:ascii="Arial" w:hAnsi="Arial" w:cs="Arial"/>
          <w:sz w:val="24"/>
          <w:szCs w:val="24"/>
        </w:rPr>
        <w:footnoteRef/>
      </w:r>
      <w:r w:rsidRPr="00EB0965">
        <w:rPr>
          <w:rFonts w:ascii="Arial" w:hAnsi="Arial" w:cs="Arial"/>
          <w:sz w:val="24"/>
          <w:szCs w:val="24"/>
        </w:rPr>
        <w:t xml:space="preserve"> “vervullen”</w:t>
      </w:r>
    </w:p>
  </w:footnote>
  <w:footnote w:id="24">
    <w:p w:rsidR="00D132A0" w:rsidRPr="00EB0965" w:rsidRDefault="00D132A0">
      <w:pPr>
        <w:pStyle w:val="Voetnoottekst"/>
        <w:rPr>
          <w:rFonts w:ascii="Arial" w:hAnsi="Arial" w:cs="Arial"/>
          <w:sz w:val="24"/>
          <w:szCs w:val="24"/>
        </w:rPr>
      </w:pPr>
      <w:r w:rsidRPr="00EB0965">
        <w:rPr>
          <w:rStyle w:val="Voetnootmarkering"/>
          <w:rFonts w:ascii="Arial" w:hAnsi="Arial" w:cs="Arial"/>
          <w:sz w:val="24"/>
          <w:szCs w:val="24"/>
        </w:rPr>
        <w:footnoteRef/>
      </w:r>
      <w:r w:rsidRPr="00EB0965">
        <w:rPr>
          <w:rFonts w:ascii="Arial" w:hAnsi="Arial" w:cs="Arial"/>
          <w:sz w:val="24"/>
          <w:szCs w:val="24"/>
        </w:rPr>
        <w:t xml:space="preserve"> “hotel”, in combinatie met </w:t>
      </w:r>
      <w:proofErr w:type="spellStart"/>
      <w:r w:rsidRPr="00EB0965">
        <w:rPr>
          <w:rFonts w:ascii="Arial" w:hAnsi="Arial" w:cs="Arial"/>
          <w:sz w:val="24"/>
          <w:szCs w:val="24"/>
        </w:rPr>
        <w:t>τῆς</w:t>
      </w:r>
      <w:proofErr w:type="spellEnd"/>
      <w:r w:rsidRPr="00EB0965">
        <w:rPr>
          <w:rFonts w:ascii="Arial" w:hAnsi="Arial" w:cs="Arial"/>
          <w:sz w:val="24"/>
          <w:szCs w:val="24"/>
        </w:rPr>
        <w:t xml:space="preserve"> π</w:t>
      </w:r>
      <w:proofErr w:type="spellStart"/>
      <w:r w:rsidRPr="00EB0965">
        <w:rPr>
          <w:rFonts w:ascii="Arial" w:hAnsi="Arial" w:cs="Arial"/>
          <w:sz w:val="24"/>
          <w:szCs w:val="24"/>
        </w:rPr>
        <w:t>ορνεί</w:t>
      </w:r>
      <w:proofErr w:type="spellEnd"/>
      <w:r w:rsidRPr="00EB0965">
        <w:rPr>
          <w:rFonts w:ascii="Arial" w:hAnsi="Arial" w:cs="Arial"/>
          <w:sz w:val="24"/>
          <w:szCs w:val="24"/>
        </w:rPr>
        <w:t>ας: “bordeel”</w:t>
      </w:r>
    </w:p>
  </w:footnote>
  <w:footnote w:id="25">
    <w:p w:rsidR="00D132A0" w:rsidRPr="00EB0965" w:rsidRDefault="00D132A0">
      <w:pPr>
        <w:pStyle w:val="Voetnoottekst"/>
        <w:rPr>
          <w:rFonts w:ascii="Arial" w:hAnsi="Arial" w:cs="Arial"/>
          <w:sz w:val="24"/>
          <w:szCs w:val="24"/>
        </w:rPr>
      </w:pPr>
      <w:r w:rsidRPr="00EB0965">
        <w:rPr>
          <w:rStyle w:val="Voetnootmarkering"/>
          <w:rFonts w:ascii="Arial" w:hAnsi="Arial" w:cs="Arial"/>
          <w:sz w:val="24"/>
          <w:szCs w:val="24"/>
        </w:rPr>
        <w:footnoteRef/>
      </w:r>
      <w:r w:rsidRPr="00EB0965">
        <w:rPr>
          <w:rFonts w:ascii="Arial" w:hAnsi="Arial" w:cs="Arial"/>
          <w:sz w:val="24"/>
          <w:szCs w:val="24"/>
        </w:rPr>
        <w:t xml:space="preserve"> “met lepra treffen”</w:t>
      </w:r>
    </w:p>
  </w:footnote>
  <w:footnote w:id="26">
    <w:p w:rsidR="00EB0965" w:rsidRPr="00EB0965" w:rsidRDefault="00EB0965">
      <w:pPr>
        <w:pStyle w:val="Voetnoottekst"/>
        <w:rPr>
          <w:rFonts w:ascii="Arial" w:hAnsi="Arial" w:cs="Arial"/>
          <w:sz w:val="24"/>
          <w:szCs w:val="24"/>
        </w:rPr>
      </w:pPr>
      <w:r w:rsidRPr="00EB0965">
        <w:rPr>
          <w:rStyle w:val="Voetnootmarkering"/>
          <w:rFonts w:ascii="Arial" w:hAnsi="Arial" w:cs="Arial"/>
          <w:sz w:val="24"/>
          <w:szCs w:val="24"/>
        </w:rPr>
        <w:footnoteRef/>
      </w:r>
      <w:r w:rsidRPr="00EB0965">
        <w:rPr>
          <w:rFonts w:ascii="Arial" w:hAnsi="Arial" w:cs="Arial"/>
          <w:sz w:val="24"/>
          <w:szCs w:val="24"/>
        </w:rPr>
        <w:t xml:space="preserve"> “toestand”</w:t>
      </w:r>
    </w:p>
  </w:footnote>
  <w:footnote w:id="27">
    <w:p w:rsidR="00EB0965" w:rsidRDefault="00EB0965">
      <w:pPr>
        <w:pStyle w:val="Voetnoottekst"/>
      </w:pPr>
      <w:r w:rsidRPr="00EB0965">
        <w:rPr>
          <w:rStyle w:val="Voetnootmarkering"/>
          <w:rFonts w:ascii="Arial" w:hAnsi="Arial" w:cs="Arial"/>
          <w:sz w:val="24"/>
          <w:szCs w:val="24"/>
        </w:rPr>
        <w:footnoteRef/>
      </w:r>
      <w:r w:rsidRPr="00EB0965">
        <w:rPr>
          <w:rFonts w:ascii="Arial" w:hAnsi="Arial" w:cs="Arial"/>
          <w:sz w:val="24"/>
          <w:szCs w:val="24"/>
        </w:rPr>
        <w:t xml:space="preserve"> “roemen”, “loven”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DB"/>
    <w:rsid w:val="000E7A64"/>
    <w:rsid w:val="00137185"/>
    <w:rsid w:val="001429BD"/>
    <w:rsid w:val="001943A5"/>
    <w:rsid w:val="00197570"/>
    <w:rsid w:val="00265EE9"/>
    <w:rsid w:val="003C0C4E"/>
    <w:rsid w:val="004C057F"/>
    <w:rsid w:val="004D6FE1"/>
    <w:rsid w:val="005B399E"/>
    <w:rsid w:val="005D33FA"/>
    <w:rsid w:val="005E6EAD"/>
    <w:rsid w:val="00642A1A"/>
    <w:rsid w:val="0065613F"/>
    <w:rsid w:val="00760783"/>
    <w:rsid w:val="007733EB"/>
    <w:rsid w:val="008B6D03"/>
    <w:rsid w:val="009E620C"/>
    <w:rsid w:val="00A10702"/>
    <w:rsid w:val="00A3566C"/>
    <w:rsid w:val="00AA5B0E"/>
    <w:rsid w:val="00AC2054"/>
    <w:rsid w:val="00B64056"/>
    <w:rsid w:val="00B92CAE"/>
    <w:rsid w:val="00BA3E5C"/>
    <w:rsid w:val="00BB43B2"/>
    <w:rsid w:val="00C74FDB"/>
    <w:rsid w:val="00CE1D81"/>
    <w:rsid w:val="00D132A0"/>
    <w:rsid w:val="00D4743A"/>
    <w:rsid w:val="00D75061"/>
    <w:rsid w:val="00EB09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B3FBE-4570-4A21-A261-3C30C708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750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5061"/>
    <w:rPr>
      <w:sz w:val="20"/>
      <w:szCs w:val="20"/>
    </w:rPr>
  </w:style>
  <w:style w:type="character" w:styleId="Voetnootmarkering">
    <w:name w:val="footnote reference"/>
    <w:basedOn w:val="Standaardalinea-lettertype"/>
    <w:uiPriority w:val="99"/>
    <w:semiHidden/>
    <w:unhideWhenUsed/>
    <w:rsid w:val="00D75061"/>
    <w:rPr>
      <w:vertAlign w:val="superscript"/>
    </w:rPr>
  </w:style>
  <w:style w:type="paragraph" w:styleId="Titel">
    <w:name w:val="Title"/>
    <w:basedOn w:val="Standaard"/>
    <w:next w:val="Standaard"/>
    <w:link w:val="TitelChar"/>
    <w:uiPriority w:val="10"/>
    <w:qFormat/>
    <w:rsid w:val="005E6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6EAD"/>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3C0C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0C4E"/>
  </w:style>
  <w:style w:type="paragraph" w:styleId="Voettekst">
    <w:name w:val="footer"/>
    <w:basedOn w:val="Standaard"/>
    <w:link w:val="VoettekstChar"/>
    <w:uiPriority w:val="99"/>
    <w:unhideWhenUsed/>
    <w:rsid w:val="003C0C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15CC-DD23-4449-B8FE-8BD302CB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6022</Characters>
  <Application>Microsoft Office Word</Application>
  <DocSecurity>0</DocSecurity>
  <Lines>92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Mol</dc:creator>
  <cp:keywords/>
  <dc:description/>
  <cp:lastModifiedBy>Alexandra Vereeck</cp:lastModifiedBy>
  <cp:revision>2</cp:revision>
  <dcterms:created xsi:type="dcterms:W3CDTF">2022-09-14T15:11:00Z</dcterms:created>
  <dcterms:modified xsi:type="dcterms:W3CDTF">2022-09-14T15:11:00Z</dcterms:modified>
</cp:coreProperties>
</file>